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F3C" w:rsidRPr="002D1EEB" w:rsidRDefault="007C7F3C" w:rsidP="007C7F3C">
      <w:pPr>
        <w:spacing w:line="360" w:lineRule="auto"/>
        <w:rPr>
          <w:rFonts w:ascii="標楷體" w:eastAsia="標楷體" w:hAnsi="標楷體"/>
          <w:color w:val="000000"/>
        </w:rPr>
      </w:pPr>
    </w:p>
    <w:tbl>
      <w:tblPr>
        <w:tblpPr w:leftFromText="180" w:rightFromText="180" w:vertAnchor="text" w:horzAnchor="margin" w:tblpX="-97" w:tblpY="2711"/>
        <w:tblOverlap w:val="never"/>
        <w:tblW w:w="883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28" w:type="dxa"/>
          <w:right w:w="28" w:type="dxa"/>
        </w:tblCellMar>
        <w:tblLook w:val="0000"/>
      </w:tblPr>
      <w:tblGrid>
        <w:gridCol w:w="8834"/>
      </w:tblGrid>
      <w:tr w:rsidR="007C7F3C" w:rsidRPr="002D1EEB" w:rsidTr="007C7F3C">
        <w:trPr>
          <w:cantSplit/>
          <w:trHeight w:val="3329"/>
        </w:trPr>
        <w:tc>
          <w:tcPr>
            <w:tcW w:w="8834" w:type="dxa"/>
            <w:tcBorders>
              <w:top w:val="thinThickSmallGap" w:sz="24" w:space="0" w:color="auto"/>
              <w:left w:val="thinThickSmallGap" w:sz="24" w:space="0" w:color="auto"/>
              <w:bottom w:val="thinThickSmallGap" w:sz="24" w:space="0" w:color="auto"/>
              <w:right w:val="thinThickSmallGap" w:sz="24" w:space="0" w:color="auto"/>
            </w:tcBorders>
          </w:tcPr>
          <w:p w:rsidR="007C7F3C" w:rsidRPr="00743633" w:rsidRDefault="00743633" w:rsidP="001B097F">
            <w:pPr>
              <w:spacing w:beforeLines="150" w:line="360" w:lineRule="auto"/>
              <w:ind w:firstLine="240"/>
              <w:jc w:val="center"/>
              <w:rPr>
                <w:rFonts w:ascii="標楷體" w:eastAsia="標楷體" w:hAnsi="標楷體"/>
                <w:color w:val="000000"/>
                <w:sz w:val="48"/>
              </w:rPr>
            </w:pPr>
            <w:r w:rsidRPr="000628A8">
              <w:rPr>
                <w:rFonts w:ascii="標楷體" w:eastAsia="標楷體" w:hAnsi="標楷體" w:hint="eastAsia"/>
                <w:sz w:val="52"/>
                <w:szCs w:val="52"/>
              </w:rPr>
              <w:t>中華民國土木技師公會全國聯合會</w:t>
            </w:r>
          </w:p>
          <w:p w:rsidR="007C7F3C" w:rsidRPr="002D1EEB" w:rsidRDefault="00743633" w:rsidP="001B097F">
            <w:pPr>
              <w:spacing w:beforeLines="150" w:line="360" w:lineRule="auto"/>
              <w:ind w:firstLineChars="50" w:firstLine="260"/>
              <w:jc w:val="center"/>
              <w:rPr>
                <w:rFonts w:ascii="標楷體" w:eastAsia="標楷體" w:hAnsi="標楷體"/>
                <w:color w:val="000000"/>
                <w:sz w:val="48"/>
              </w:rPr>
            </w:pPr>
            <w:r>
              <w:rPr>
                <w:rFonts w:ascii="標楷體" w:eastAsia="標楷體" w:hAnsi="標楷體" w:hint="eastAsia"/>
                <w:sz w:val="52"/>
                <w:szCs w:val="52"/>
              </w:rPr>
              <w:t>耐震</w:t>
            </w:r>
            <w:r w:rsidRPr="000628A8">
              <w:rPr>
                <w:rFonts w:ascii="標楷體" w:eastAsia="標楷體" w:hAnsi="標楷體" w:hint="eastAsia"/>
                <w:sz w:val="52"/>
                <w:szCs w:val="52"/>
              </w:rPr>
              <w:t>標章認證契約書</w:t>
            </w:r>
          </w:p>
        </w:tc>
      </w:tr>
    </w:tbl>
    <w:p w:rsidR="000B5BDC" w:rsidRPr="00BD363F" w:rsidRDefault="007C7F3C" w:rsidP="0049640F">
      <w:pPr>
        <w:pStyle w:val="1"/>
        <w:spacing w:before="0" w:after="0" w:line="240" w:lineRule="auto"/>
        <w:jc w:val="center"/>
        <w:rPr>
          <w:rFonts w:ascii="標楷體" w:eastAsia="標楷體" w:hAnsi="標楷體"/>
          <w:b w:val="0"/>
          <w:sz w:val="40"/>
          <w:szCs w:val="40"/>
        </w:rPr>
      </w:pPr>
      <w:r w:rsidRPr="002D1EEB">
        <w:rPr>
          <w:rFonts w:ascii="標楷體" w:eastAsia="標楷體" w:hAnsi="標楷體"/>
          <w:b w:val="0"/>
          <w:color w:val="FF0000"/>
          <w:sz w:val="40"/>
          <w:szCs w:val="40"/>
        </w:rPr>
        <w:br w:type="page"/>
      </w:r>
      <w:r w:rsidR="00743633">
        <w:rPr>
          <w:rFonts w:ascii="標楷體" w:eastAsia="標楷體" w:hAnsi="標楷體" w:hint="eastAsia"/>
          <w:b w:val="0"/>
          <w:sz w:val="40"/>
          <w:szCs w:val="40"/>
        </w:rPr>
        <w:lastRenderedPageBreak/>
        <w:t>耐震標章認證契約</w:t>
      </w:r>
      <w:r w:rsidR="006D1C21" w:rsidRPr="00BD363F">
        <w:rPr>
          <w:rFonts w:ascii="標楷體" w:eastAsia="標楷體" w:hAnsi="標楷體" w:hint="eastAsia"/>
          <w:b w:val="0"/>
          <w:sz w:val="40"/>
          <w:szCs w:val="40"/>
        </w:rPr>
        <w:t>書</w:t>
      </w:r>
    </w:p>
    <w:p w:rsidR="00743633" w:rsidRDefault="00743633" w:rsidP="000B5BDC">
      <w:pPr>
        <w:snapToGrid w:val="0"/>
        <w:spacing w:after="120" w:line="440" w:lineRule="exact"/>
        <w:ind w:firstLineChars="192" w:firstLine="538"/>
        <w:jc w:val="both"/>
        <w:rPr>
          <w:rFonts w:ascii="標楷體" w:eastAsia="標楷體" w:hAnsi="標楷體"/>
          <w:sz w:val="28"/>
        </w:rPr>
      </w:pPr>
      <w:r w:rsidRPr="00010DA5">
        <w:rPr>
          <w:rFonts w:ascii="標楷體" w:eastAsia="標楷體" w:hAnsi="標楷體" w:hint="eastAsia"/>
          <w:sz w:val="28"/>
          <w:szCs w:val="28"/>
        </w:rPr>
        <w:t>中華民國土木技師公會全國聯合會</w:t>
      </w:r>
      <w:r w:rsidR="000B5BDC" w:rsidRPr="00BD363F">
        <w:rPr>
          <w:rFonts w:ascii="標楷體" w:eastAsia="標楷體" w:hAnsi="標楷體" w:hint="eastAsia"/>
          <w:sz w:val="28"/>
        </w:rPr>
        <w:tab/>
      </w:r>
      <w:r w:rsidR="000B5BDC" w:rsidRPr="00BD363F">
        <w:rPr>
          <w:rFonts w:ascii="標楷體" w:eastAsia="標楷體" w:hAnsi="標楷體"/>
          <w:sz w:val="28"/>
        </w:rPr>
        <w:t>(</w:t>
      </w:r>
      <w:r w:rsidR="000B5BDC" w:rsidRPr="00BD363F">
        <w:rPr>
          <w:rFonts w:ascii="標楷體" w:eastAsia="標楷體" w:hAnsi="標楷體" w:hint="eastAsia"/>
          <w:sz w:val="28"/>
        </w:rPr>
        <w:t>甲方)接受申請人</w:t>
      </w:r>
    </w:p>
    <w:p w:rsidR="000B5BDC" w:rsidRPr="00BD363F" w:rsidRDefault="000B5BDC" w:rsidP="000B5BDC">
      <w:pPr>
        <w:snapToGrid w:val="0"/>
        <w:spacing w:after="120" w:line="440" w:lineRule="exact"/>
        <w:jc w:val="both"/>
        <w:rPr>
          <w:rFonts w:ascii="標楷體" w:eastAsia="標楷體" w:hAnsi="標楷體"/>
          <w:sz w:val="28"/>
        </w:rPr>
      </w:pPr>
      <w:r w:rsidRPr="00E416B2">
        <w:rPr>
          <w:rFonts w:ascii="標楷體" w:eastAsia="標楷體" w:hAnsi="標楷體" w:hint="eastAsia"/>
          <w:color w:val="FF0000"/>
          <w:sz w:val="28"/>
        </w:rPr>
        <w:t>○○○○○○○○○</w:t>
      </w:r>
      <w:r w:rsidRPr="00BD363F">
        <w:rPr>
          <w:rFonts w:ascii="標楷體" w:eastAsia="標楷體" w:hAnsi="標楷體" w:hint="eastAsia"/>
          <w:sz w:val="28"/>
        </w:rPr>
        <w:t>(乙方)申請「耐震標章」，</w:t>
      </w:r>
      <w:r w:rsidR="00DA34D7">
        <w:rPr>
          <w:rFonts w:ascii="標楷體" w:eastAsia="標楷體" w:hAnsi="標楷體" w:hint="eastAsia"/>
          <w:sz w:val="28"/>
        </w:rPr>
        <w:t>並簽訂本契約</w:t>
      </w:r>
      <w:r w:rsidR="00D94B6B" w:rsidRPr="00BD363F">
        <w:rPr>
          <w:rFonts w:ascii="標楷體" w:eastAsia="標楷體" w:hAnsi="標楷體" w:hint="eastAsia"/>
          <w:sz w:val="28"/>
        </w:rPr>
        <w:t>書，內容如下</w:t>
      </w:r>
      <w:r w:rsidRPr="00BD363F">
        <w:rPr>
          <w:rFonts w:ascii="標楷體" w:eastAsia="標楷體" w:hAnsi="標楷體" w:hint="eastAsia"/>
          <w:sz w:val="28"/>
        </w:rPr>
        <w:t>：</w:t>
      </w:r>
    </w:p>
    <w:p w:rsidR="000B5BDC" w:rsidRPr="00BD363F" w:rsidRDefault="000B5BDC" w:rsidP="000B5BDC">
      <w:pPr>
        <w:numPr>
          <w:ilvl w:val="0"/>
          <w:numId w:val="4"/>
        </w:numPr>
        <w:tabs>
          <w:tab w:val="num" w:pos="1418"/>
        </w:tabs>
        <w:snapToGrid w:val="0"/>
        <w:spacing w:line="440" w:lineRule="exact"/>
        <w:jc w:val="both"/>
        <w:rPr>
          <w:rFonts w:ascii="標楷體" w:eastAsia="標楷體" w:hAnsi="標楷體"/>
          <w:sz w:val="28"/>
        </w:rPr>
      </w:pPr>
      <w:r w:rsidRPr="00BD363F">
        <w:rPr>
          <w:rFonts w:ascii="標楷體" w:eastAsia="標楷體" w:hAnsi="標楷體" w:hint="eastAsia"/>
          <w:sz w:val="28"/>
        </w:rPr>
        <w:t>本</w:t>
      </w:r>
      <w:r w:rsidR="00DA34D7">
        <w:rPr>
          <w:rFonts w:ascii="標楷體" w:eastAsia="標楷體" w:hAnsi="標楷體" w:hint="eastAsia"/>
          <w:sz w:val="28"/>
        </w:rPr>
        <w:t>契約</w:t>
      </w:r>
      <w:r w:rsidR="006D1C21" w:rsidRPr="00BD363F">
        <w:rPr>
          <w:rFonts w:ascii="標楷體" w:eastAsia="標楷體" w:hAnsi="標楷體" w:hint="eastAsia"/>
          <w:sz w:val="28"/>
        </w:rPr>
        <w:t>書</w:t>
      </w:r>
      <w:r w:rsidRPr="00BD363F">
        <w:rPr>
          <w:rFonts w:ascii="標楷體" w:eastAsia="標楷體" w:hAnsi="標楷體" w:hint="eastAsia"/>
          <w:sz w:val="28"/>
        </w:rPr>
        <w:t>申請個案範圍如下：</w:t>
      </w:r>
    </w:p>
    <w:p w:rsidR="000B5BDC" w:rsidRPr="00E416B2" w:rsidRDefault="000B5BDC" w:rsidP="000B5BDC">
      <w:pPr>
        <w:snapToGrid w:val="0"/>
        <w:spacing w:line="440" w:lineRule="exact"/>
        <w:ind w:leftChars="591" w:left="3118" w:hangingChars="607" w:hanging="1700"/>
        <w:rPr>
          <w:rFonts w:ascii="標楷體" w:eastAsia="標楷體" w:hAnsi="標楷體"/>
          <w:color w:val="FF0000"/>
          <w:sz w:val="28"/>
        </w:rPr>
      </w:pPr>
      <w:r w:rsidRPr="00E416B2">
        <w:rPr>
          <w:rFonts w:ascii="標楷體" w:eastAsia="標楷體" w:hAnsi="標楷體" w:hint="eastAsia"/>
          <w:color w:val="FF0000"/>
          <w:sz w:val="28"/>
        </w:rPr>
        <w:t>建築物名稱：○○○○○○○○○○○○○大樓（以下稱本建築物）</w:t>
      </w:r>
    </w:p>
    <w:p w:rsidR="000B5BDC" w:rsidRPr="00E416B2" w:rsidRDefault="000B5BDC" w:rsidP="000B5BDC">
      <w:pPr>
        <w:snapToGrid w:val="0"/>
        <w:spacing w:line="440" w:lineRule="exact"/>
        <w:ind w:leftChars="617" w:left="4046" w:hangingChars="916" w:hanging="2565"/>
        <w:rPr>
          <w:rFonts w:ascii="標楷體" w:eastAsia="標楷體" w:hAnsi="標楷體"/>
          <w:color w:val="FF0000"/>
          <w:sz w:val="28"/>
        </w:rPr>
      </w:pPr>
      <w:r w:rsidRPr="00E416B2">
        <w:rPr>
          <w:rFonts w:ascii="標楷體" w:eastAsia="標楷體" w:hAnsi="標楷體" w:hint="eastAsia"/>
          <w:color w:val="FF0000"/>
          <w:sz w:val="28"/>
        </w:rPr>
        <w:t>建築物地址(地號)：○○縣○○鎮○○段○○小段○○等○○筆地號</w:t>
      </w:r>
    </w:p>
    <w:p w:rsidR="00493C35" w:rsidRPr="0011122B" w:rsidRDefault="000B5BDC" w:rsidP="00493C35">
      <w:pPr>
        <w:snapToGrid w:val="0"/>
        <w:spacing w:line="440" w:lineRule="exact"/>
        <w:ind w:leftChars="600" w:left="4002" w:hangingChars="915" w:hanging="2562"/>
        <w:rPr>
          <w:rFonts w:ascii="標楷體" w:eastAsia="標楷體" w:hAnsi="標楷體"/>
          <w:color w:val="FF0000"/>
          <w:sz w:val="28"/>
        </w:rPr>
      </w:pPr>
      <w:r w:rsidRPr="00E416B2">
        <w:rPr>
          <w:rFonts w:ascii="標楷體" w:eastAsia="標楷體" w:hAnsi="標楷體" w:hint="eastAsia"/>
          <w:color w:val="FF0000"/>
          <w:sz w:val="28"/>
        </w:rPr>
        <w:t>建築物概要：</w:t>
      </w:r>
      <w:r w:rsidR="00493C35" w:rsidRPr="0011122B">
        <w:rPr>
          <w:rFonts w:ascii="標楷體" w:eastAsia="標楷體" w:hAnsi="標楷體" w:hint="eastAsia"/>
          <w:color w:val="FF0000"/>
          <w:sz w:val="28"/>
        </w:rPr>
        <w:t xml:space="preserve">  幢  棟，地上  層，地下  層；   造。</w:t>
      </w:r>
    </w:p>
    <w:p w:rsidR="000B5BDC" w:rsidRPr="00E416B2" w:rsidRDefault="00086EED" w:rsidP="00086EED">
      <w:pPr>
        <w:pStyle w:val="3"/>
        <w:rPr>
          <w:rFonts w:ascii="標楷體" w:hAnsi="標楷體"/>
          <w:color w:val="FF0000"/>
        </w:rPr>
      </w:pPr>
      <w:r w:rsidRPr="00DC5914">
        <w:rPr>
          <w:rFonts w:ascii="標楷體" w:hAnsi="標楷體" w:hint="eastAsia"/>
          <w:color w:val="FF0000"/>
          <w:szCs w:val="24"/>
        </w:rPr>
        <w:t>法定工期：自中華民國</w:t>
      </w:r>
      <w:r w:rsidRPr="00DC5914">
        <w:rPr>
          <w:rFonts w:ascii="標楷體" w:hAnsi="標楷體" w:hint="eastAsia"/>
          <w:color w:val="FF0000"/>
        </w:rPr>
        <w:t>○○</w:t>
      </w:r>
      <w:r w:rsidRPr="00DC5914">
        <w:rPr>
          <w:rFonts w:ascii="標楷體" w:hAnsi="標楷體" w:hint="eastAsia"/>
          <w:color w:val="FF0000"/>
          <w:szCs w:val="24"/>
        </w:rPr>
        <w:t>年</w:t>
      </w:r>
      <w:r w:rsidRPr="00DC5914">
        <w:rPr>
          <w:rFonts w:ascii="標楷體" w:hAnsi="標楷體" w:hint="eastAsia"/>
          <w:color w:val="FF0000"/>
        </w:rPr>
        <w:t>○○</w:t>
      </w:r>
      <w:r w:rsidRPr="00DC5914">
        <w:rPr>
          <w:rFonts w:ascii="標楷體" w:hAnsi="標楷體" w:hint="eastAsia"/>
          <w:color w:val="FF0000"/>
          <w:szCs w:val="24"/>
        </w:rPr>
        <w:t>月</w:t>
      </w:r>
      <w:r w:rsidRPr="00DC5914">
        <w:rPr>
          <w:rFonts w:ascii="標楷體" w:hAnsi="標楷體" w:hint="eastAsia"/>
          <w:color w:val="FF0000"/>
        </w:rPr>
        <w:t>○○</w:t>
      </w:r>
      <w:r w:rsidRPr="00DC5914">
        <w:rPr>
          <w:rFonts w:ascii="標楷體" w:hAnsi="標楷體" w:hint="eastAsia"/>
          <w:color w:val="FF0000"/>
          <w:szCs w:val="24"/>
        </w:rPr>
        <w:t>日至</w:t>
      </w:r>
      <w:r w:rsidRPr="00DC5914">
        <w:rPr>
          <w:rFonts w:ascii="標楷體" w:hAnsi="標楷體" w:hint="eastAsia"/>
          <w:color w:val="FF0000"/>
        </w:rPr>
        <w:t>○○</w:t>
      </w:r>
      <w:r w:rsidRPr="00DC5914">
        <w:rPr>
          <w:rFonts w:ascii="標楷體" w:hAnsi="標楷體" w:hint="eastAsia"/>
          <w:color w:val="FF0000"/>
          <w:szCs w:val="24"/>
        </w:rPr>
        <w:t>年</w:t>
      </w:r>
      <w:r w:rsidRPr="00DC5914">
        <w:rPr>
          <w:rFonts w:ascii="標楷體" w:hAnsi="標楷體" w:hint="eastAsia"/>
          <w:color w:val="FF0000"/>
        </w:rPr>
        <w:t>○○</w:t>
      </w:r>
      <w:r w:rsidRPr="00DC5914">
        <w:rPr>
          <w:rFonts w:ascii="標楷體" w:hAnsi="標楷體" w:hint="eastAsia"/>
          <w:color w:val="FF0000"/>
          <w:szCs w:val="24"/>
        </w:rPr>
        <w:t>月</w:t>
      </w:r>
      <w:r w:rsidRPr="00DC5914">
        <w:rPr>
          <w:rFonts w:ascii="標楷體" w:hAnsi="標楷體" w:hint="eastAsia"/>
          <w:color w:val="FF0000"/>
        </w:rPr>
        <w:t>○○</w:t>
      </w:r>
      <w:r w:rsidRPr="00DC5914">
        <w:rPr>
          <w:rFonts w:ascii="標楷體" w:hAnsi="標楷體" w:hint="eastAsia"/>
          <w:color w:val="FF0000"/>
          <w:szCs w:val="24"/>
        </w:rPr>
        <w:t>日取得使用執照，依○○市政府建管單位核</w:t>
      </w:r>
      <w:r w:rsidRPr="00DC5914">
        <w:rPr>
          <w:rFonts w:ascii="標楷體" w:hAnsi="標楷體" w:hint="eastAsia"/>
          <w:color w:val="FF0000"/>
        </w:rPr>
        <w:t>准之建造執照所載工期為準。（完工期限依法辦理展延時得自動延至核准日止）</w:t>
      </w:r>
    </w:p>
    <w:p w:rsidR="000B5BDC" w:rsidRPr="00E416B2" w:rsidRDefault="000B5BDC" w:rsidP="000B5BDC">
      <w:pPr>
        <w:numPr>
          <w:ilvl w:val="0"/>
          <w:numId w:val="4"/>
        </w:numPr>
        <w:tabs>
          <w:tab w:val="num" w:pos="1418"/>
        </w:tabs>
        <w:snapToGrid w:val="0"/>
        <w:spacing w:after="120" w:line="440" w:lineRule="exact"/>
        <w:ind w:left="1418" w:hanging="1418"/>
        <w:jc w:val="both"/>
        <w:rPr>
          <w:rFonts w:ascii="標楷體" w:eastAsia="標楷體" w:hAnsi="標楷體"/>
          <w:color w:val="FF0000"/>
          <w:sz w:val="28"/>
        </w:rPr>
      </w:pPr>
      <w:r w:rsidRPr="00E416B2">
        <w:rPr>
          <w:rFonts w:ascii="標楷體" w:eastAsia="標楷體" w:hAnsi="標楷體" w:hint="eastAsia"/>
          <w:color w:val="FF0000"/>
          <w:sz w:val="28"/>
        </w:rPr>
        <w:t>本</w:t>
      </w:r>
      <w:r w:rsidR="00DA34D7">
        <w:rPr>
          <w:rFonts w:ascii="標楷體" w:eastAsia="標楷體" w:hAnsi="標楷體" w:hint="eastAsia"/>
          <w:color w:val="FF0000"/>
          <w:sz w:val="28"/>
        </w:rPr>
        <w:t>契約</w:t>
      </w:r>
      <w:r w:rsidR="006D1C21" w:rsidRPr="00E416B2">
        <w:rPr>
          <w:rFonts w:ascii="標楷體" w:eastAsia="標楷體" w:hAnsi="標楷體" w:hint="eastAsia"/>
          <w:color w:val="FF0000"/>
          <w:sz w:val="28"/>
        </w:rPr>
        <w:t>書</w:t>
      </w:r>
      <w:r w:rsidRPr="00E416B2">
        <w:rPr>
          <w:rFonts w:ascii="標楷體" w:eastAsia="標楷體" w:hAnsi="標楷體" w:hint="eastAsia"/>
          <w:color w:val="FF0000"/>
          <w:sz w:val="28"/>
        </w:rPr>
        <w:t>有效期間應自中華民國   年   月   日（申請日期）起至取得使用執照之日為止。</w:t>
      </w:r>
    </w:p>
    <w:p w:rsidR="000B5BDC" w:rsidRPr="00BD363F" w:rsidRDefault="00DA34D7" w:rsidP="000B5BDC">
      <w:pPr>
        <w:numPr>
          <w:ilvl w:val="0"/>
          <w:numId w:val="4"/>
        </w:numPr>
        <w:tabs>
          <w:tab w:val="num" w:pos="1418"/>
        </w:tabs>
        <w:snapToGrid w:val="0"/>
        <w:spacing w:before="120" w:line="440" w:lineRule="exact"/>
        <w:ind w:left="1418" w:hanging="1418"/>
        <w:jc w:val="both"/>
        <w:rPr>
          <w:rFonts w:ascii="標楷體" w:eastAsia="標楷體" w:hAnsi="標楷體"/>
          <w:color w:val="000000"/>
          <w:sz w:val="28"/>
        </w:rPr>
      </w:pPr>
      <w:r>
        <w:rPr>
          <w:rFonts w:ascii="標楷體" w:eastAsia="標楷體" w:hAnsi="標楷體" w:hint="eastAsia"/>
          <w:color w:val="000000"/>
          <w:sz w:val="28"/>
        </w:rPr>
        <w:t>乙方應備妥申請文件，甲方得對本建築物進行現場查核</w:t>
      </w:r>
      <w:r w:rsidR="000B5BDC" w:rsidRPr="00BD363F">
        <w:rPr>
          <w:rFonts w:ascii="標楷體" w:eastAsia="標楷體" w:hAnsi="標楷體" w:hint="eastAsia"/>
          <w:color w:val="000000"/>
          <w:sz w:val="28"/>
        </w:rPr>
        <w:t>，乙方</w:t>
      </w:r>
      <w:r>
        <w:rPr>
          <w:rFonts w:ascii="標楷體" w:eastAsia="標楷體" w:hAnsi="標楷體" w:hint="eastAsia"/>
          <w:color w:val="000000"/>
          <w:sz w:val="28"/>
        </w:rPr>
        <w:t>需配合提供甲方所要求所有相關文件及必要之說明。如本建築物前述之查核</w:t>
      </w:r>
      <w:r w:rsidR="000B5BDC" w:rsidRPr="00BD363F">
        <w:rPr>
          <w:rFonts w:ascii="標楷體" w:eastAsia="標楷體" w:hAnsi="標楷體" w:hint="eastAsia"/>
          <w:color w:val="000000"/>
          <w:sz w:val="28"/>
        </w:rPr>
        <w:t>，未能符合上開「耐震標章」核發之標準，經甲方通知改善而乙方未能於限期內改善者，甲方有權暫停本標章之核發，</w:t>
      </w:r>
      <w:proofErr w:type="gramStart"/>
      <w:r w:rsidR="000B5BDC" w:rsidRPr="00BD363F">
        <w:rPr>
          <w:rFonts w:ascii="標楷體" w:eastAsia="標楷體" w:hAnsi="標楷體" w:hint="eastAsia"/>
          <w:color w:val="000000"/>
          <w:sz w:val="28"/>
        </w:rPr>
        <w:t>至乙方</w:t>
      </w:r>
      <w:proofErr w:type="gramEnd"/>
      <w:r w:rsidR="000B5BDC" w:rsidRPr="00BD363F">
        <w:rPr>
          <w:rFonts w:ascii="標楷體" w:eastAsia="標楷體" w:hAnsi="標楷體" w:hint="eastAsia"/>
          <w:color w:val="000000"/>
          <w:sz w:val="28"/>
        </w:rPr>
        <w:t>申請標的經改善且符合甲方所定</w:t>
      </w:r>
      <w:proofErr w:type="gramStart"/>
      <w:r w:rsidR="000B5BDC" w:rsidRPr="00BD363F">
        <w:rPr>
          <w:rFonts w:ascii="標楷體" w:eastAsia="標楷體" w:hAnsi="標楷體" w:hint="eastAsia"/>
          <w:color w:val="000000"/>
          <w:sz w:val="28"/>
        </w:rPr>
        <w:t>之察證要求</w:t>
      </w:r>
      <w:proofErr w:type="gramEnd"/>
      <w:r w:rsidR="000B5BDC" w:rsidRPr="00BD363F">
        <w:rPr>
          <w:rFonts w:ascii="標楷體" w:eastAsia="標楷體" w:hAnsi="標楷體" w:hint="eastAsia"/>
          <w:color w:val="000000"/>
          <w:sz w:val="28"/>
        </w:rPr>
        <w:t>後始得發給標章。</w:t>
      </w:r>
    </w:p>
    <w:p w:rsidR="000B5BDC" w:rsidRPr="00BD363F" w:rsidRDefault="000B5BDC" w:rsidP="000B5BDC">
      <w:pPr>
        <w:numPr>
          <w:ilvl w:val="0"/>
          <w:numId w:val="4"/>
        </w:numPr>
        <w:tabs>
          <w:tab w:val="num" w:pos="1418"/>
        </w:tabs>
        <w:snapToGrid w:val="0"/>
        <w:spacing w:after="120" w:line="440" w:lineRule="exact"/>
        <w:ind w:left="1418" w:hanging="1418"/>
        <w:jc w:val="both"/>
        <w:rPr>
          <w:rFonts w:ascii="標楷體" w:eastAsia="標楷體" w:hAnsi="標楷體"/>
          <w:color w:val="000000"/>
          <w:sz w:val="28"/>
        </w:rPr>
      </w:pPr>
      <w:r w:rsidRPr="00BD363F">
        <w:rPr>
          <w:rFonts w:ascii="標楷體" w:eastAsia="標楷體" w:hAnsi="標楷體" w:hint="eastAsia"/>
          <w:color w:val="000000"/>
          <w:sz w:val="28"/>
        </w:rPr>
        <w:t>乙方使用本標章，應依甲方核定頒給之圖樣、顏色，不得變形或加</w:t>
      </w:r>
      <w:proofErr w:type="gramStart"/>
      <w:r w:rsidRPr="00BD363F">
        <w:rPr>
          <w:rFonts w:ascii="標楷體" w:eastAsia="標楷體" w:hAnsi="標楷體" w:hint="eastAsia"/>
          <w:color w:val="000000"/>
          <w:sz w:val="28"/>
        </w:rPr>
        <w:t>註</w:t>
      </w:r>
      <w:proofErr w:type="gramEnd"/>
      <w:r w:rsidRPr="00BD363F">
        <w:rPr>
          <w:rFonts w:ascii="標楷體" w:eastAsia="標楷體" w:hAnsi="標楷體" w:hint="eastAsia"/>
          <w:color w:val="000000"/>
          <w:sz w:val="28"/>
        </w:rPr>
        <w:t>字樣。但得依比例放大或縮小，外圍下方得</w:t>
      </w:r>
      <w:proofErr w:type="gramStart"/>
      <w:r w:rsidRPr="00BD363F">
        <w:rPr>
          <w:rFonts w:ascii="標楷體" w:eastAsia="標楷體" w:hAnsi="標楷體" w:hint="eastAsia"/>
          <w:color w:val="000000"/>
          <w:sz w:val="28"/>
        </w:rPr>
        <w:t>加印標章</w:t>
      </w:r>
      <w:proofErr w:type="gramEnd"/>
      <w:r w:rsidRPr="00BD363F">
        <w:rPr>
          <w:rFonts w:ascii="標楷體" w:eastAsia="標楷體" w:hAnsi="標楷體" w:hint="eastAsia"/>
          <w:color w:val="000000"/>
          <w:sz w:val="28"/>
        </w:rPr>
        <w:t>字號。</w:t>
      </w:r>
    </w:p>
    <w:p w:rsidR="000B5BDC" w:rsidRPr="001B097F" w:rsidRDefault="000B5BDC" w:rsidP="000B5BDC">
      <w:pPr>
        <w:numPr>
          <w:ilvl w:val="0"/>
          <w:numId w:val="4"/>
        </w:numPr>
        <w:tabs>
          <w:tab w:val="num" w:pos="1418"/>
        </w:tabs>
        <w:snapToGrid w:val="0"/>
        <w:spacing w:after="120" w:line="440" w:lineRule="exact"/>
        <w:ind w:left="1418" w:hanging="1418"/>
        <w:jc w:val="both"/>
        <w:rPr>
          <w:rFonts w:ascii="標楷體" w:eastAsia="標楷體" w:hAnsi="標楷體"/>
          <w:color w:val="000000" w:themeColor="text1"/>
          <w:sz w:val="28"/>
        </w:rPr>
      </w:pPr>
      <w:r w:rsidRPr="001B097F">
        <w:rPr>
          <w:rFonts w:ascii="標楷體" w:eastAsia="標楷體" w:hAnsi="標楷體" w:hint="eastAsia"/>
          <w:color w:val="000000" w:themeColor="text1"/>
          <w:sz w:val="28"/>
        </w:rPr>
        <w:t>乙方使用本標章，應確實遵守甲方訂定之「耐震標章使用作業要點」、「耐震標章申請使用須知」及其相關規定正確使用標章。</w:t>
      </w:r>
    </w:p>
    <w:p w:rsidR="000B5BDC" w:rsidRPr="001B097F" w:rsidRDefault="000B5BDC" w:rsidP="000B5BDC">
      <w:pPr>
        <w:numPr>
          <w:ilvl w:val="0"/>
          <w:numId w:val="4"/>
        </w:numPr>
        <w:tabs>
          <w:tab w:val="num" w:pos="1418"/>
        </w:tabs>
        <w:snapToGrid w:val="0"/>
        <w:spacing w:after="120" w:line="440" w:lineRule="exact"/>
        <w:ind w:left="1418" w:hanging="1418"/>
        <w:jc w:val="both"/>
        <w:rPr>
          <w:rFonts w:ascii="標楷體" w:eastAsia="標楷體" w:hAnsi="標楷體"/>
          <w:color w:val="000000" w:themeColor="text1"/>
          <w:sz w:val="28"/>
        </w:rPr>
      </w:pPr>
      <w:r w:rsidRPr="001B097F">
        <w:rPr>
          <w:rFonts w:ascii="標楷體" w:eastAsia="標楷體" w:hAnsi="標楷體" w:hint="eastAsia"/>
          <w:color w:val="000000" w:themeColor="text1"/>
          <w:sz w:val="28"/>
        </w:rPr>
        <w:t>乙方申請「耐震標章」，除因不可抗拒之因素而另提送修</w:t>
      </w:r>
      <w:r w:rsidRPr="001B097F">
        <w:rPr>
          <w:rFonts w:ascii="標楷體" w:eastAsia="標楷體" w:hAnsi="標楷體" w:hint="eastAsia"/>
          <w:color w:val="000000" w:themeColor="text1"/>
          <w:sz w:val="28"/>
        </w:rPr>
        <w:lastRenderedPageBreak/>
        <w:t>訂</w:t>
      </w:r>
      <w:proofErr w:type="gramStart"/>
      <w:r w:rsidRPr="001B097F">
        <w:rPr>
          <w:rFonts w:ascii="標楷體" w:eastAsia="標楷體" w:hAnsi="標楷體" w:hint="eastAsia"/>
          <w:color w:val="000000" w:themeColor="text1"/>
          <w:sz w:val="28"/>
        </w:rPr>
        <w:t>計畫供甲方</w:t>
      </w:r>
      <w:proofErr w:type="gramEnd"/>
      <w:r w:rsidRPr="001B097F">
        <w:rPr>
          <w:rFonts w:ascii="標楷體" w:eastAsia="標楷體" w:hAnsi="標楷體" w:hint="eastAsia"/>
          <w:color w:val="000000" w:themeColor="text1"/>
          <w:sz w:val="28"/>
        </w:rPr>
        <w:t>審查外，否則應按核定之計畫內容確實執行，如有廣告宣傳不實，應由乙方自負相關法律責任。</w:t>
      </w:r>
    </w:p>
    <w:p w:rsidR="000B5BDC" w:rsidRPr="001B097F" w:rsidRDefault="000B5BDC" w:rsidP="000B5BDC">
      <w:pPr>
        <w:numPr>
          <w:ilvl w:val="0"/>
          <w:numId w:val="4"/>
        </w:numPr>
        <w:tabs>
          <w:tab w:val="num" w:pos="1418"/>
        </w:tabs>
        <w:snapToGrid w:val="0"/>
        <w:spacing w:line="440" w:lineRule="exact"/>
        <w:ind w:left="1418" w:hanging="1418"/>
        <w:jc w:val="both"/>
        <w:rPr>
          <w:rFonts w:ascii="標楷體" w:eastAsia="標楷體" w:hAnsi="標楷體"/>
          <w:color w:val="000000" w:themeColor="text1"/>
          <w:sz w:val="28"/>
        </w:rPr>
      </w:pPr>
      <w:r w:rsidRPr="001B097F">
        <w:rPr>
          <w:rFonts w:ascii="標楷體" w:eastAsia="標楷體" w:hAnsi="標楷體" w:hint="eastAsia"/>
          <w:color w:val="000000" w:themeColor="text1"/>
          <w:sz w:val="28"/>
        </w:rPr>
        <w:t>乙方於申請及使用「耐震標章」時，有下列情事之</w:t>
      </w:r>
      <w:proofErr w:type="gramStart"/>
      <w:r w:rsidRPr="001B097F">
        <w:rPr>
          <w:rFonts w:ascii="標楷體" w:eastAsia="標楷體" w:hAnsi="標楷體" w:hint="eastAsia"/>
          <w:color w:val="000000" w:themeColor="text1"/>
          <w:sz w:val="28"/>
        </w:rPr>
        <w:t>一</w:t>
      </w:r>
      <w:proofErr w:type="gramEnd"/>
      <w:r w:rsidRPr="001B097F">
        <w:rPr>
          <w:rFonts w:ascii="標楷體" w:eastAsia="標楷體" w:hAnsi="標楷體" w:hint="eastAsia"/>
          <w:color w:val="000000" w:themeColor="text1"/>
          <w:sz w:val="28"/>
        </w:rPr>
        <w:t>者，甲方得通知乙方終止本</w:t>
      </w:r>
      <w:r w:rsidR="00DA34D7" w:rsidRPr="001B097F">
        <w:rPr>
          <w:rFonts w:ascii="標楷體" w:eastAsia="標楷體" w:hAnsi="標楷體" w:hint="eastAsia"/>
          <w:color w:val="000000" w:themeColor="text1"/>
          <w:sz w:val="28"/>
        </w:rPr>
        <w:t>契約</w:t>
      </w:r>
      <w:r w:rsidR="006D1C21" w:rsidRPr="001B097F">
        <w:rPr>
          <w:rFonts w:ascii="標楷體" w:eastAsia="標楷體" w:hAnsi="標楷體" w:hint="eastAsia"/>
          <w:color w:val="000000" w:themeColor="text1"/>
          <w:sz w:val="28"/>
        </w:rPr>
        <w:t>書</w:t>
      </w:r>
      <w:r w:rsidRPr="001B097F">
        <w:rPr>
          <w:rFonts w:ascii="標楷體" w:eastAsia="標楷體" w:hAnsi="標楷體" w:hint="eastAsia"/>
          <w:color w:val="000000" w:themeColor="text1"/>
          <w:sz w:val="28"/>
        </w:rPr>
        <w:t>，同時乙方已繳納費用不予退還。</w:t>
      </w:r>
      <w:r w:rsidR="00376590" w:rsidRPr="001B097F">
        <w:rPr>
          <w:rFonts w:ascii="標楷體" w:eastAsia="標楷體" w:hAnsi="標楷體" w:hint="eastAsia"/>
          <w:color w:val="000000" w:themeColor="text1"/>
          <w:sz w:val="28"/>
          <w:szCs w:val="28"/>
        </w:rPr>
        <w:t>但第(</w:t>
      </w:r>
      <w:proofErr w:type="gramStart"/>
      <w:r w:rsidR="00376590" w:rsidRPr="001B097F">
        <w:rPr>
          <w:rFonts w:ascii="標楷體" w:eastAsia="標楷體" w:hAnsi="標楷體" w:hint="eastAsia"/>
          <w:color w:val="000000" w:themeColor="text1"/>
          <w:sz w:val="28"/>
          <w:szCs w:val="28"/>
        </w:rPr>
        <w:t>一</w:t>
      </w:r>
      <w:proofErr w:type="gramEnd"/>
      <w:r w:rsidR="00376590" w:rsidRPr="001B097F">
        <w:rPr>
          <w:rFonts w:ascii="標楷體" w:eastAsia="標楷體" w:hAnsi="標楷體" w:hint="eastAsia"/>
          <w:color w:val="000000" w:themeColor="text1"/>
          <w:sz w:val="28"/>
          <w:szCs w:val="28"/>
        </w:rPr>
        <w:t>)款之情形，於尚未開始耐震標章審查程序前，不在此限。</w:t>
      </w:r>
    </w:p>
    <w:p w:rsidR="000B5BDC" w:rsidRPr="001B097F" w:rsidRDefault="000B5BDC" w:rsidP="000B5BDC">
      <w:pPr>
        <w:snapToGrid w:val="0"/>
        <w:spacing w:line="440" w:lineRule="exact"/>
        <w:ind w:left="1440"/>
        <w:jc w:val="both"/>
        <w:rPr>
          <w:rFonts w:ascii="標楷體" w:eastAsia="標楷體" w:hAnsi="標楷體"/>
          <w:color w:val="000000" w:themeColor="text1"/>
          <w:sz w:val="28"/>
        </w:rPr>
      </w:pPr>
      <w:r w:rsidRPr="001B097F">
        <w:rPr>
          <w:rFonts w:ascii="標楷體" w:eastAsia="標楷體" w:hAnsi="標楷體" w:hint="eastAsia"/>
          <w:color w:val="000000" w:themeColor="text1"/>
          <w:sz w:val="28"/>
        </w:rPr>
        <w:t>(</w:t>
      </w:r>
      <w:proofErr w:type="gramStart"/>
      <w:r w:rsidRPr="001B097F">
        <w:rPr>
          <w:rFonts w:ascii="標楷體" w:eastAsia="標楷體" w:hAnsi="標楷體" w:hint="eastAsia"/>
          <w:color w:val="000000" w:themeColor="text1"/>
          <w:sz w:val="28"/>
        </w:rPr>
        <w:t>一</w:t>
      </w:r>
      <w:proofErr w:type="gramEnd"/>
      <w:r w:rsidRPr="001B097F">
        <w:rPr>
          <w:rFonts w:ascii="標楷體" w:eastAsia="標楷體" w:hAnsi="標楷體" w:hint="eastAsia"/>
          <w:color w:val="000000" w:themeColor="text1"/>
          <w:sz w:val="28"/>
        </w:rPr>
        <w:t>)</w:t>
      </w:r>
      <w:r w:rsidR="006D1C21" w:rsidRPr="001B097F">
        <w:rPr>
          <w:rFonts w:ascii="標楷體" w:eastAsia="標楷體" w:hAnsi="標楷體" w:hint="eastAsia"/>
          <w:color w:val="000000" w:themeColor="text1"/>
          <w:sz w:val="28"/>
        </w:rPr>
        <w:t>申請人終止申請</w:t>
      </w:r>
      <w:r w:rsidRPr="001B097F">
        <w:rPr>
          <w:rFonts w:ascii="標楷體" w:eastAsia="標楷體" w:hAnsi="標楷體" w:hint="eastAsia"/>
          <w:color w:val="000000" w:themeColor="text1"/>
          <w:sz w:val="28"/>
        </w:rPr>
        <w:t>。</w:t>
      </w:r>
    </w:p>
    <w:p w:rsidR="000B5BDC" w:rsidRPr="001B097F" w:rsidRDefault="000B5BDC" w:rsidP="000B5BDC">
      <w:pPr>
        <w:tabs>
          <w:tab w:val="num" w:pos="2162"/>
        </w:tabs>
        <w:snapToGrid w:val="0"/>
        <w:spacing w:line="440" w:lineRule="exact"/>
        <w:ind w:left="2040" w:hanging="600"/>
        <w:jc w:val="both"/>
        <w:rPr>
          <w:rFonts w:ascii="標楷體" w:eastAsia="標楷體" w:hAnsi="標楷體"/>
          <w:color w:val="000000" w:themeColor="text1"/>
          <w:sz w:val="28"/>
        </w:rPr>
      </w:pPr>
      <w:r w:rsidRPr="001B097F">
        <w:rPr>
          <w:rFonts w:ascii="標楷體" w:eastAsia="標楷體" w:hAnsi="標楷體" w:hint="eastAsia"/>
          <w:color w:val="000000" w:themeColor="text1"/>
          <w:sz w:val="28"/>
        </w:rPr>
        <w:t>(二)申請人解散或歇業，且無繼任人</w:t>
      </w:r>
      <w:proofErr w:type="gramStart"/>
      <w:r w:rsidRPr="001B097F">
        <w:rPr>
          <w:rFonts w:ascii="標楷體" w:eastAsia="標楷體" w:hAnsi="標楷體" w:hint="eastAsia"/>
          <w:color w:val="000000" w:themeColor="text1"/>
          <w:sz w:val="28"/>
        </w:rPr>
        <w:t>承續本案</w:t>
      </w:r>
      <w:proofErr w:type="gramEnd"/>
      <w:r w:rsidRPr="001B097F">
        <w:rPr>
          <w:rFonts w:ascii="標楷體" w:eastAsia="標楷體" w:hAnsi="標楷體" w:hint="eastAsia"/>
          <w:color w:val="000000" w:themeColor="text1"/>
          <w:sz w:val="28"/>
        </w:rPr>
        <w:t>申請。</w:t>
      </w:r>
    </w:p>
    <w:p w:rsidR="000B5BDC" w:rsidRPr="001B097F" w:rsidRDefault="000B5BDC" w:rsidP="000B5BDC">
      <w:pPr>
        <w:tabs>
          <w:tab w:val="num" w:pos="2162"/>
        </w:tabs>
        <w:snapToGrid w:val="0"/>
        <w:spacing w:line="440" w:lineRule="exact"/>
        <w:ind w:left="2040" w:hanging="600"/>
        <w:jc w:val="both"/>
        <w:rPr>
          <w:rFonts w:ascii="標楷體" w:eastAsia="標楷體" w:hAnsi="標楷體"/>
          <w:color w:val="000000" w:themeColor="text1"/>
          <w:sz w:val="28"/>
        </w:rPr>
      </w:pPr>
      <w:r w:rsidRPr="001B097F">
        <w:rPr>
          <w:rFonts w:ascii="標楷體" w:eastAsia="標楷體" w:hAnsi="標楷體" w:hint="eastAsia"/>
          <w:color w:val="000000" w:themeColor="text1"/>
          <w:sz w:val="28"/>
        </w:rPr>
        <w:t>(三)</w:t>
      </w:r>
      <w:r w:rsidR="00DA34D7" w:rsidRPr="001B097F">
        <w:rPr>
          <w:rFonts w:ascii="標楷體" w:eastAsia="標楷體" w:hAnsi="標楷體" w:hint="eastAsia"/>
          <w:color w:val="000000" w:themeColor="text1"/>
          <w:sz w:val="28"/>
        </w:rPr>
        <w:t>經甲方查</w:t>
      </w:r>
      <w:r w:rsidRPr="001B097F">
        <w:rPr>
          <w:rFonts w:ascii="標楷體" w:eastAsia="標楷體" w:hAnsi="標楷體" w:hint="eastAsia"/>
          <w:color w:val="000000" w:themeColor="text1"/>
          <w:sz w:val="28"/>
        </w:rPr>
        <w:t>證結果本建築物確無法通過標章核發。</w:t>
      </w:r>
    </w:p>
    <w:p w:rsidR="000B5BDC" w:rsidRPr="001B097F" w:rsidRDefault="000B5BDC" w:rsidP="000B5BDC">
      <w:pPr>
        <w:tabs>
          <w:tab w:val="num" w:pos="2162"/>
        </w:tabs>
        <w:snapToGrid w:val="0"/>
        <w:spacing w:line="440" w:lineRule="exact"/>
        <w:ind w:left="2040" w:hanging="600"/>
        <w:jc w:val="both"/>
        <w:rPr>
          <w:rFonts w:ascii="標楷體" w:eastAsia="標楷體" w:hAnsi="標楷體"/>
          <w:color w:val="000000" w:themeColor="text1"/>
          <w:sz w:val="28"/>
        </w:rPr>
      </w:pPr>
      <w:r w:rsidRPr="001B097F">
        <w:rPr>
          <w:rFonts w:ascii="標楷體" w:eastAsia="標楷體" w:hAnsi="標楷體" w:hint="eastAsia"/>
          <w:color w:val="000000" w:themeColor="text1"/>
          <w:sz w:val="28"/>
        </w:rPr>
        <w:t>(四)本建築物之相關證件經主管機關撤銷或註銷。</w:t>
      </w:r>
    </w:p>
    <w:p w:rsidR="000B5BDC" w:rsidRPr="001B097F" w:rsidRDefault="000B5BDC" w:rsidP="000B5BDC">
      <w:pPr>
        <w:snapToGrid w:val="0"/>
        <w:spacing w:line="440" w:lineRule="exact"/>
        <w:ind w:left="2040" w:right="6" w:hanging="600"/>
        <w:jc w:val="both"/>
        <w:rPr>
          <w:rFonts w:ascii="標楷體" w:eastAsia="標楷體" w:hAnsi="標楷體"/>
          <w:color w:val="000000" w:themeColor="text1"/>
          <w:sz w:val="28"/>
        </w:rPr>
      </w:pPr>
      <w:r w:rsidRPr="001B097F">
        <w:rPr>
          <w:rFonts w:ascii="標楷體" w:eastAsia="標楷體" w:hAnsi="標楷體" w:hint="eastAsia"/>
          <w:color w:val="000000" w:themeColor="text1"/>
          <w:sz w:val="28"/>
        </w:rPr>
        <w:t>(五)違反「耐震標章使用作業要點」。</w:t>
      </w:r>
    </w:p>
    <w:p w:rsidR="000B5BDC" w:rsidRPr="001B097F" w:rsidRDefault="000B5BDC" w:rsidP="000B5BDC">
      <w:pPr>
        <w:snapToGrid w:val="0"/>
        <w:spacing w:line="440" w:lineRule="exact"/>
        <w:ind w:left="2040" w:hanging="600"/>
        <w:jc w:val="both"/>
        <w:rPr>
          <w:rFonts w:ascii="標楷體" w:eastAsia="標楷體" w:hAnsi="標楷體"/>
          <w:color w:val="000000" w:themeColor="text1"/>
          <w:sz w:val="28"/>
        </w:rPr>
      </w:pPr>
      <w:r w:rsidRPr="001B097F">
        <w:rPr>
          <w:rFonts w:ascii="標楷體" w:eastAsia="標楷體" w:hAnsi="標楷體" w:hint="eastAsia"/>
          <w:color w:val="000000" w:themeColor="text1"/>
          <w:sz w:val="28"/>
        </w:rPr>
        <w:t>(六)</w:t>
      </w:r>
      <w:proofErr w:type="gramStart"/>
      <w:r w:rsidRPr="001B097F">
        <w:rPr>
          <w:rFonts w:ascii="標楷體" w:eastAsia="標楷體" w:hAnsi="標楷體" w:hint="eastAsia"/>
          <w:color w:val="000000" w:themeColor="text1"/>
          <w:sz w:val="28"/>
        </w:rPr>
        <w:t>以詐偽方法</w:t>
      </w:r>
      <w:proofErr w:type="gramEnd"/>
      <w:r w:rsidRPr="001B097F">
        <w:rPr>
          <w:rFonts w:ascii="標楷體" w:eastAsia="標楷體" w:hAnsi="標楷體" w:hint="eastAsia"/>
          <w:color w:val="000000" w:themeColor="text1"/>
          <w:sz w:val="28"/>
        </w:rPr>
        <w:t>或不實文件資料送審。</w:t>
      </w:r>
    </w:p>
    <w:p w:rsidR="000B5BDC" w:rsidRPr="00BD363F" w:rsidRDefault="000B5BDC" w:rsidP="000B5BDC">
      <w:pPr>
        <w:snapToGrid w:val="0"/>
        <w:spacing w:line="440" w:lineRule="exact"/>
        <w:ind w:left="2040" w:hanging="600"/>
        <w:jc w:val="both"/>
        <w:rPr>
          <w:rFonts w:ascii="標楷體" w:eastAsia="標楷體" w:hAnsi="標楷體"/>
          <w:sz w:val="28"/>
        </w:rPr>
      </w:pPr>
      <w:r w:rsidRPr="00BD363F">
        <w:rPr>
          <w:rFonts w:ascii="標楷體" w:eastAsia="標楷體" w:hAnsi="標楷體" w:hint="eastAsia"/>
          <w:sz w:val="28"/>
        </w:rPr>
        <w:t>(七)違反本</w:t>
      </w:r>
      <w:r w:rsidR="00DA34D7">
        <w:rPr>
          <w:rFonts w:ascii="標楷體" w:eastAsia="標楷體" w:hAnsi="標楷體" w:hint="eastAsia"/>
          <w:sz w:val="28"/>
        </w:rPr>
        <w:t>契約</w:t>
      </w:r>
      <w:r w:rsidR="006D1C21" w:rsidRPr="00BD363F">
        <w:rPr>
          <w:rFonts w:ascii="標楷體" w:eastAsia="標楷體" w:hAnsi="標楷體" w:hint="eastAsia"/>
          <w:sz w:val="28"/>
        </w:rPr>
        <w:t>書</w:t>
      </w:r>
      <w:r w:rsidRPr="00BD363F">
        <w:rPr>
          <w:rFonts w:ascii="標楷體" w:eastAsia="標楷體" w:hAnsi="標楷體" w:hint="eastAsia"/>
          <w:sz w:val="28"/>
        </w:rPr>
        <w:t>第二條規定</w:t>
      </w:r>
      <w:r w:rsidR="00AA074A" w:rsidRPr="00BD363F">
        <w:rPr>
          <w:rFonts w:ascii="標楷體" w:eastAsia="標楷體" w:hAnsi="標楷體" w:hint="eastAsia"/>
          <w:sz w:val="28"/>
          <w:szCs w:val="28"/>
        </w:rPr>
        <w:t>，但完工期限依法辦理展延</w:t>
      </w:r>
      <w:r w:rsidR="00DA5BD4" w:rsidRPr="00BD363F">
        <w:rPr>
          <w:rFonts w:ascii="標楷體" w:eastAsia="標楷體" w:hAnsi="標楷體" w:hint="eastAsia"/>
          <w:sz w:val="28"/>
          <w:szCs w:val="28"/>
        </w:rPr>
        <w:t>通過</w:t>
      </w:r>
      <w:r w:rsidR="00AA074A" w:rsidRPr="00BD363F">
        <w:rPr>
          <w:rFonts w:ascii="標楷體" w:eastAsia="標楷體" w:hAnsi="標楷體" w:hint="eastAsia"/>
          <w:sz w:val="28"/>
          <w:szCs w:val="28"/>
        </w:rPr>
        <w:t>時得自動延至</w:t>
      </w:r>
      <w:proofErr w:type="gramStart"/>
      <w:r w:rsidR="00AA074A" w:rsidRPr="00BD363F">
        <w:rPr>
          <w:rFonts w:ascii="標楷體" w:eastAsia="標楷體" w:hAnsi="標楷體" w:hint="eastAsia"/>
          <w:sz w:val="28"/>
          <w:szCs w:val="28"/>
        </w:rPr>
        <w:t>核准日者不在</w:t>
      </w:r>
      <w:proofErr w:type="gramEnd"/>
      <w:r w:rsidR="00AA074A" w:rsidRPr="00BD363F">
        <w:rPr>
          <w:rFonts w:ascii="標楷體" w:eastAsia="標楷體" w:hAnsi="標楷體" w:hint="eastAsia"/>
          <w:sz w:val="28"/>
          <w:szCs w:val="28"/>
        </w:rPr>
        <w:t>此限。</w:t>
      </w:r>
    </w:p>
    <w:p w:rsidR="000B5BDC" w:rsidRPr="00BD363F" w:rsidRDefault="000B5BDC" w:rsidP="000B5BDC">
      <w:pPr>
        <w:snapToGrid w:val="0"/>
        <w:spacing w:after="120" w:line="440" w:lineRule="exact"/>
        <w:ind w:leftChars="600" w:left="2039" w:hangingChars="214" w:hanging="599"/>
        <w:jc w:val="both"/>
        <w:rPr>
          <w:rFonts w:ascii="標楷體" w:eastAsia="標楷體" w:hAnsi="標楷體"/>
          <w:sz w:val="28"/>
          <w:szCs w:val="28"/>
        </w:rPr>
      </w:pPr>
      <w:r w:rsidRPr="00BD363F">
        <w:rPr>
          <w:rFonts w:ascii="標楷體" w:eastAsia="標楷體" w:hAnsi="標楷體" w:hint="eastAsia"/>
          <w:sz w:val="28"/>
        </w:rPr>
        <w:t>(</w:t>
      </w:r>
      <w:r w:rsidR="00BD1E4C" w:rsidRPr="00BD363F">
        <w:rPr>
          <w:rFonts w:ascii="標楷體" w:eastAsia="標楷體" w:hAnsi="標楷體" w:hint="eastAsia"/>
          <w:sz w:val="28"/>
        </w:rPr>
        <w:t>八</w:t>
      </w:r>
      <w:r w:rsidRPr="00BD363F">
        <w:rPr>
          <w:rFonts w:ascii="標楷體" w:eastAsia="標楷體" w:hAnsi="標楷體" w:hint="eastAsia"/>
          <w:sz w:val="28"/>
        </w:rPr>
        <w:t>)本建築物領有標章後經人為或天災損壞經判定已不符耐震標章核發標準者</w:t>
      </w:r>
      <w:r w:rsidRPr="00BD363F">
        <w:rPr>
          <w:rFonts w:ascii="標楷體" w:eastAsia="標楷體" w:hAnsi="標楷體" w:hint="eastAsia"/>
          <w:sz w:val="28"/>
          <w:szCs w:val="28"/>
        </w:rPr>
        <w:t>。</w:t>
      </w:r>
    </w:p>
    <w:p w:rsidR="000B5BDC" w:rsidRPr="00BD363F" w:rsidRDefault="00BD1E4C" w:rsidP="000B5BDC">
      <w:pPr>
        <w:numPr>
          <w:ilvl w:val="0"/>
          <w:numId w:val="4"/>
        </w:numPr>
        <w:tabs>
          <w:tab w:val="num" w:pos="1418"/>
        </w:tabs>
        <w:snapToGrid w:val="0"/>
        <w:spacing w:after="120" w:line="440" w:lineRule="exact"/>
        <w:ind w:left="1418" w:hanging="1418"/>
        <w:jc w:val="both"/>
        <w:rPr>
          <w:rFonts w:ascii="標楷體" w:eastAsia="標楷體" w:hAnsi="標楷體"/>
          <w:color w:val="000000"/>
          <w:sz w:val="28"/>
        </w:rPr>
      </w:pPr>
      <w:r w:rsidRPr="00BD363F">
        <w:rPr>
          <w:rFonts w:ascii="標楷體" w:eastAsia="標楷體" w:hAnsi="標楷體" w:hint="eastAsia"/>
          <w:sz w:val="28"/>
        </w:rPr>
        <w:t>因可歸責於乙方之事由，</w:t>
      </w:r>
      <w:r w:rsidR="000B5BDC" w:rsidRPr="00BD363F">
        <w:rPr>
          <w:rFonts w:ascii="標楷體" w:eastAsia="標楷體" w:hAnsi="標楷體" w:hint="eastAsia"/>
          <w:sz w:val="28"/>
        </w:rPr>
        <w:t>經甲方書面通知終止</w:t>
      </w:r>
      <w:r w:rsidR="00DA34D7">
        <w:rPr>
          <w:rFonts w:ascii="標楷體" w:eastAsia="標楷體" w:hAnsi="標楷體" w:hint="eastAsia"/>
          <w:sz w:val="28"/>
        </w:rPr>
        <w:t>契約</w:t>
      </w:r>
      <w:r w:rsidR="006D1C21" w:rsidRPr="00BD363F">
        <w:rPr>
          <w:rFonts w:ascii="標楷體" w:eastAsia="標楷體" w:hAnsi="標楷體" w:hint="eastAsia"/>
          <w:sz w:val="28"/>
        </w:rPr>
        <w:t>書</w:t>
      </w:r>
      <w:r w:rsidR="000B5BDC" w:rsidRPr="00BD363F">
        <w:rPr>
          <w:rFonts w:ascii="標楷體" w:eastAsia="標楷體" w:hAnsi="標楷體" w:hint="eastAsia"/>
          <w:sz w:val="28"/>
        </w:rPr>
        <w:t>生效日起，應即停止使用本標章，並於十日內將使用標章與證書繳交甲方。逾期</w:t>
      </w:r>
      <w:proofErr w:type="gramStart"/>
      <w:r w:rsidR="000B5BDC" w:rsidRPr="00BD363F">
        <w:rPr>
          <w:rFonts w:ascii="標楷體" w:eastAsia="標楷體" w:hAnsi="標楷體" w:hint="eastAsia"/>
          <w:sz w:val="28"/>
        </w:rPr>
        <w:t>不</w:t>
      </w:r>
      <w:proofErr w:type="gramEnd"/>
      <w:r w:rsidR="000B5BDC" w:rsidRPr="00BD363F">
        <w:rPr>
          <w:rFonts w:ascii="標楷體" w:eastAsia="標楷體" w:hAnsi="標楷體" w:hint="eastAsia"/>
          <w:color w:val="000000"/>
          <w:sz w:val="28"/>
        </w:rPr>
        <w:t>繳交者，由甲方予以公告註銷。</w:t>
      </w:r>
    </w:p>
    <w:p w:rsidR="000B5BDC" w:rsidRPr="00BD363F" w:rsidRDefault="00AA074A" w:rsidP="000B5BDC">
      <w:pPr>
        <w:numPr>
          <w:ilvl w:val="0"/>
          <w:numId w:val="4"/>
        </w:numPr>
        <w:tabs>
          <w:tab w:val="num" w:pos="1418"/>
        </w:tabs>
        <w:snapToGrid w:val="0"/>
        <w:spacing w:after="120" w:line="440" w:lineRule="exact"/>
        <w:ind w:left="1418" w:hanging="1418"/>
        <w:jc w:val="both"/>
        <w:rPr>
          <w:rFonts w:ascii="標楷體" w:eastAsia="標楷體" w:hAnsi="標楷體"/>
          <w:color w:val="000000"/>
          <w:sz w:val="28"/>
        </w:rPr>
      </w:pPr>
      <w:r w:rsidRPr="00BD363F">
        <w:rPr>
          <w:rFonts w:ascii="標楷體" w:eastAsia="標楷體" w:hAnsi="標楷體" w:hint="eastAsia"/>
          <w:sz w:val="28"/>
          <w:szCs w:val="28"/>
        </w:rPr>
        <w:t>因可歸責於乙方之事由致本</w:t>
      </w:r>
      <w:r w:rsidR="00DA34D7">
        <w:rPr>
          <w:rFonts w:ascii="標楷體" w:eastAsia="標楷體" w:hAnsi="標楷體" w:hint="eastAsia"/>
          <w:sz w:val="28"/>
          <w:szCs w:val="28"/>
        </w:rPr>
        <w:t>約</w:t>
      </w:r>
      <w:r w:rsidR="006D1C21" w:rsidRPr="00BD363F">
        <w:rPr>
          <w:rFonts w:ascii="標楷體" w:eastAsia="標楷體" w:hAnsi="標楷體" w:hint="eastAsia"/>
          <w:sz w:val="28"/>
          <w:szCs w:val="28"/>
        </w:rPr>
        <w:t>書</w:t>
      </w:r>
      <w:r w:rsidRPr="00BD363F">
        <w:rPr>
          <w:rFonts w:ascii="標楷體" w:eastAsia="標楷體" w:hAnsi="標楷體" w:hint="eastAsia"/>
          <w:sz w:val="28"/>
          <w:szCs w:val="28"/>
        </w:rPr>
        <w:t>終止</w:t>
      </w:r>
      <w:r w:rsidR="000B5BDC" w:rsidRPr="00BD363F">
        <w:rPr>
          <w:rFonts w:ascii="標楷體" w:eastAsia="標楷體" w:hAnsi="標楷體" w:hint="eastAsia"/>
          <w:color w:val="000000"/>
          <w:sz w:val="28"/>
        </w:rPr>
        <w:t>或</w:t>
      </w:r>
      <w:proofErr w:type="gramStart"/>
      <w:r w:rsidR="000B5BDC" w:rsidRPr="00BD363F">
        <w:rPr>
          <w:rFonts w:ascii="標楷體" w:eastAsia="標楷體" w:hAnsi="標楷體" w:hint="eastAsia"/>
          <w:color w:val="000000"/>
          <w:sz w:val="28"/>
        </w:rPr>
        <w:t>遭甲方撤(註)銷標</w:t>
      </w:r>
      <w:proofErr w:type="gramEnd"/>
      <w:r w:rsidR="000B5BDC" w:rsidRPr="00BD363F">
        <w:rPr>
          <w:rFonts w:ascii="標楷體" w:eastAsia="標楷體" w:hAnsi="標楷體" w:hint="eastAsia"/>
          <w:color w:val="000000"/>
          <w:sz w:val="28"/>
        </w:rPr>
        <w:t>章與證書使用之權利後，不得在其廣告媒體上使用曾獲核准使用本標章等類似文詞或圖案；印有本標章或宣傳內容之剩餘廣告品亦不得再行使用。</w:t>
      </w:r>
    </w:p>
    <w:p w:rsidR="000B5BDC" w:rsidRPr="00BD363F" w:rsidRDefault="000B5BDC" w:rsidP="000B5BDC">
      <w:pPr>
        <w:numPr>
          <w:ilvl w:val="0"/>
          <w:numId w:val="4"/>
        </w:numPr>
        <w:tabs>
          <w:tab w:val="clear" w:pos="1695"/>
          <w:tab w:val="num" w:pos="1418"/>
          <w:tab w:val="num" w:pos="1815"/>
        </w:tabs>
        <w:snapToGrid w:val="0"/>
        <w:spacing w:after="120" w:line="440" w:lineRule="exact"/>
        <w:ind w:left="1418" w:hanging="1418"/>
        <w:jc w:val="both"/>
        <w:rPr>
          <w:rFonts w:ascii="標楷體" w:eastAsia="標楷體" w:hAnsi="標楷體"/>
          <w:sz w:val="28"/>
        </w:rPr>
      </w:pPr>
      <w:r w:rsidRPr="00BD363F">
        <w:rPr>
          <w:rFonts w:ascii="標楷體" w:eastAsia="標楷體" w:hAnsi="標楷體" w:hint="eastAsia"/>
          <w:color w:val="000000"/>
          <w:sz w:val="28"/>
        </w:rPr>
        <w:t>乙方於本建築物完工並取得「耐震標章」後，乙方及本建築物之所有權人不得擅</w:t>
      </w:r>
      <w:r w:rsidRPr="00BD363F">
        <w:rPr>
          <w:rFonts w:ascii="標楷體" w:eastAsia="標楷體" w:hAnsi="標楷體" w:hint="eastAsia"/>
          <w:sz w:val="28"/>
        </w:rPr>
        <w:t>自增修或變更建築結構</w:t>
      </w:r>
      <w:r w:rsidR="00BD1E4C" w:rsidRPr="00BD363F">
        <w:rPr>
          <w:rFonts w:ascii="標楷體" w:eastAsia="標楷體" w:hAnsi="標楷體" w:hint="eastAsia"/>
          <w:sz w:val="28"/>
        </w:rPr>
        <w:t>物，且在裝修工程中需避免其耐震破壞性，倘因此所致之危害由</w:t>
      </w:r>
      <w:r w:rsidRPr="00BD363F">
        <w:rPr>
          <w:rFonts w:ascii="標楷體" w:eastAsia="標楷體" w:hAnsi="標楷體" w:hint="eastAsia"/>
          <w:sz w:val="28"/>
        </w:rPr>
        <w:t>建築物所有權人負相關法律責任，甲方並得收回已核發之標章與證書。</w:t>
      </w:r>
    </w:p>
    <w:p w:rsidR="00B87B7B" w:rsidRPr="00BD363F" w:rsidRDefault="00B87B7B" w:rsidP="00B87B7B">
      <w:pPr>
        <w:tabs>
          <w:tab w:val="num" w:pos="1815"/>
        </w:tabs>
        <w:snapToGrid w:val="0"/>
        <w:spacing w:after="120" w:line="440" w:lineRule="exact"/>
        <w:ind w:left="1418"/>
        <w:jc w:val="both"/>
        <w:rPr>
          <w:rFonts w:ascii="標楷體" w:eastAsia="標楷體" w:hAnsi="標楷體"/>
          <w:sz w:val="28"/>
        </w:rPr>
      </w:pPr>
    </w:p>
    <w:p w:rsidR="000B5BDC" w:rsidRPr="00BD363F" w:rsidRDefault="000B5BDC" w:rsidP="000B5BDC">
      <w:pPr>
        <w:numPr>
          <w:ilvl w:val="0"/>
          <w:numId w:val="4"/>
        </w:numPr>
        <w:tabs>
          <w:tab w:val="num" w:pos="1418"/>
        </w:tabs>
        <w:snapToGrid w:val="0"/>
        <w:spacing w:after="120" w:line="440" w:lineRule="exact"/>
        <w:ind w:left="1418" w:hanging="1418"/>
        <w:jc w:val="both"/>
        <w:rPr>
          <w:rFonts w:ascii="標楷體" w:eastAsia="標楷體" w:hAnsi="標楷體"/>
          <w:sz w:val="28"/>
        </w:rPr>
      </w:pPr>
      <w:r w:rsidRPr="00BD363F">
        <w:rPr>
          <w:rFonts w:ascii="標楷體" w:eastAsia="標楷體" w:hAnsi="標楷體" w:hint="eastAsia"/>
          <w:sz w:val="28"/>
        </w:rPr>
        <w:lastRenderedPageBreak/>
        <w:t>乙方同意於本</w:t>
      </w:r>
      <w:proofErr w:type="gramStart"/>
      <w:r w:rsidRPr="00BD363F">
        <w:rPr>
          <w:rFonts w:ascii="標楷體" w:eastAsia="標楷體" w:hAnsi="標楷體" w:hint="eastAsia"/>
          <w:sz w:val="28"/>
        </w:rPr>
        <w:t>標章上有關</w:t>
      </w:r>
      <w:proofErr w:type="gramEnd"/>
      <w:r w:rsidRPr="00BD363F">
        <w:rPr>
          <w:rFonts w:ascii="標楷體" w:eastAsia="標楷體" w:hAnsi="標楷體" w:hint="eastAsia"/>
          <w:sz w:val="28"/>
        </w:rPr>
        <w:t>申請人姓名、用途類別、證照編號之記載事項有所變更時，應向甲方申請換發。</w:t>
      </w:r>
    </w:p>
    <w:p w:rsidR="000B5BDC" w:rsidRPr="001B097F" w:rsidRDefault="000B5BDC" w:rsidP="000B5BDC">
      <w:pPr>
        <w:numPr>
          <w:ilvl w:val="0"/>
          <w:numId w:val="4"/>
        </w:numPr>
        <w:tabs>
          <w:tab w:val="num" w:pos="1418"/>
        </w:tabs>
        <w:snapToGrid w:val="0"/>
        <w:spacing w:after="120" w:line="440" w:lineRule="exact"/>
        <w:ind w:left="1418" w:hanging="1418"/>
        <w:jc w:val="both"/>
        <w:rPr>
          <w:rFonts w:ascii="標楷體" w:eastAsia="標楷體" w:hAnsi="標楷體"/>
          <w:color w:val="000000" w:themeColor="text1"/>
          <w:sz w:val="28"/>
        </w:rPr>
      </w:pPr>
      <w:r w:rsidRPr="001B097F">
        <w:rPr>
          <w:rFonts w:ascii="標楷體" w:eastAsia="標楷體" w:hAnsi="標楷體" w:hint="eastAsia"/>
          <w:color w:val="000000" w:themeColor="text1"/>
          <w:sz w:val="28"/>
        </w:rPr>
        <w:t>乙方同意如因違反本</w:t>
      </w:r>
      <w:r w:rsidR="00DA34D7" w:rsidRPr="001B097F">
        <w:rPr>
          <w:rFonts w:ascii="標楷體" w:eastAsia="標楷體" w:hAnsi="標楷體" w:hint="eastAsia"/>
          <w:color w:val="000000" w:themeColor="text1"/>
          <w:sz w:val="28"/>
        </w:rPr>
        <w:t>契約</w:t>
      </w:r>
      <w:r w:rsidR="006D1C21" w:rsidRPr="001B097F">
        <w:rPr>
          <w:rFonts w:ascii="標楷體" w:eastAsia="標楷體" w:hAnsi="標楷體" w:hint="eastAsia"/>
          <w:color w:val="000000" w:themeColor="text1"/>
          <w:sz w:val="28"/>
        </w:rPr>
        <w:t>書</w:t>
      </w:r>
      <w:r w:rsidRPr="001B097F">
        <w:rPr>
          <w:rFonts w:ascii="標楷體" w:eastAsia="標楷體" w:hAnsi="標楷體" w:hint="eastAsia"/>
          <w:color w:val="000000" w:themeColor="text1"/>
          <w:sz w:val="28"/>
        </w:rPr>
        <w:t>及「耐震標章使用作業要點」、「耐震標章申請使用須知」各有關規定而損害甲方之權益時，願負完全賠償責任。</w:t>
      </w:r>
    </w:p>
    <w:p w:rsidR="000B5BDC" w:rsidRPr="00BD363F" w:rsidRDefault="000B5BDC" w:rsidP="000B5BDC">
      <w:pPr>
        <w:numPr>
          <w:ilvl w:val="0"/>
          <w:numId w:val="4"/>
        </w:numPr>
        <w:tabs>
          <w:tab w:val="num" w:pos="1418"/>
        </w:tabs>
        <w:snapToGrid w:val="0"/>
        <w:spacing w:after="120" w:line="440" w:lineRule="exact"/>
        <w:ind w:left="1418" w:hanging="1418"/>
        <w:jc w:val="both"/>
        <w:rPr>
          <w:rFonts w:ascii="標楷體" w:eastAsia="標楷體" w:hAnsi="標楷體"/>
          <w:sz w:val="28"/>
        </w:rPr>
      </w:pPr>
      <w:r w:rsidRPr="00BD363F">
        <w:rPr>
          <w:rFonts w:ascii="標楷體" w:eastAsia="標楷體" w:hAnsi="標楷體" w:hint="eastAsia"/>
          <w:sz w:val="28"/>
        </w:rPr>
        <w:t>如因本</w:t>
      </w:r>
      <w:r w:rsidR="00DA34D7">
        <w:rPr>
          <w:rFonts w:ascii="標楷體" w:eastAsia="標楷體" w:hAnsi="標楷體" w:hint="eastAsia"/>
          <w:sz w:val="28"/>
        </w:rPr>
        <w:t>契約</w:t>
      </w:r>
      <w:r w:rsidR="006D1C21" w:rsidRPr="00BD363F">
        <w:rPr>
          <w:rFonts w:ascii="標楷體" w:eastAsia="標楷體" w:hAnsi="標楷體" w:hint="eastAsia"/>
          <w:sz w:val="28"/>
        </w:rPr>
        <w:t>書</w:t>
      </w:r>
      <w:r w:rsidRPr="00BD363F">
        <w:rPr>
          <w:rFonts w:ascii="標楷體" w:eastAsia="標楷體" w:hAnsi="標楷體" w:hint="eastAsia"/>
          <w:sz w:val="28"/>
        </w:rPr>
        <w:t>發生</w:t>
      </w:r>
      <w:r w:rsidR="00BD1E4C" w:rsidRPr="00BD363F">
        <w:rPr>
          <w:rFonts w:ascii="標楷體" w:eastAsia="標楷體" w:hAnsi="標楷體" w:hint="eastAsia"/>
          <w:sz w:val="28"/>
        </w:rPr>
        <w:t>爭議涉訟</w:t>
      </w:r>
      <w:r w:rsidRPr="00BD363F">
        <w:rPr>
          <w:rFonts w:ascii="標楷體" w:eastAsia="標楷體" w:hAnsi="標楷體" w:hint="eastAsia"/>
          <w:sz w:val="28"/>
        </w:rPr>
        <w:t>時，甲、乙雙方合意應</w:t>
      </w:r>
      <w:r w:rsidR="002F7E0E">
        <w:rPr>
          <w:rFonts w:ascii="標楷體" w:eastAsia="標楷體" w:hAnsi="標楷體" w:hint="eastAsia"/>
          <w:sz w:val="28"/>
        </w:rPr>
        <w:t>交付臺灣仲裁協會仲裁並</w:t>
      </w:r>
      <w:r w:rsidRPr="00BD363F">
        <w:rPr>
          <w:rFonts w:ascii="標楷體" w:eastAsia="標楷體" w:hAnsi="標楷體" w:hint="eastAsia"/>
          <w:sz w:val="28"/>
        </w:rPr>
        <w:t>以台北地方法院為第一審管轄法院。</w:t>
      </w:r>
    </w:p>
    <w:p w:rsidR="000B5BDC" w:rsidRPr="00BD363F" w:rsidRDefault="000B5BDC" w:rsidP="000B5BDC">
      <w:pPr>
        <w:numPr>
          <w:ilvl w:val="0"/>
          <w:numId w:val="4"/>
        </w:numPr>
        <w:tabs>
          <w:tab w:val="num" w:pos="1418"/>
        </w:tabs>
        <w:snapToGrid w:val="0"/>
        <w:spacing w:after="120" w:line="440" w:lineRule="exact"/>
        <w:ind w:left="1418" w:hanging="1418"/>
        <w:jc w:val="both"/>
        <w:rPr>
          <w:rFonts w:ascii="標楷體" w:eastAsia="標楷體" w:hAnsi="標楷體"/>
          <w:color w:val="000000"/>
          <w:sz w:val="28"/>
        </w:rPr>
      </w:pPr>
      <w:r w:rsidRPr="00BD363F">
        <w:rPr>
          <w:rFonts w:ascii="標楷體" w:eastAsia="標楷體" w:hAnsi="標楷體" w:hint="eastAsia"/>
          <w:sz w:val="28"/>
        </w:rPr>
        <w:t>本</w:t>
      </w:r>
      <w:r w:rsidR="00DA34D7">
        <w:rPr>
          <w:rFonts w:ascii="標楷體" w:eastAsia="標楷體" w:hAnsi="標楷體" w:hint="eastAsia"/>
          <w:sz w:val="28"/>
        </w:rPr>
        <w:t>契約</w:t>
      </w:r>
      <w:r w:rsidR="006D1C21" w:rsidRPr="00BD363F">
        <w:rPr>
          <w:rFonts w:ascii="標楷體" w:eastAsia="標楷體" w:hAnsi="標楷體" w:hint="eastAsia"/>
          <w:sz w:val="28"/>
        </w:rPr>
        <w:t>書</w:t>
      </w:r>
      <w:r w:rsidRPr="00BD363F">
        <w:rPr>
          <w:rFonts w:ascii="標楷體" w:eastAsia="標楷體" w:hAnsi="標楷體" w:hint="eastAsia"/>
          <w:sz w:val="28"/>
        </w:rPr>
        <w:t>後續補充之政府命令或修訂之條</w:t>
      </w:r>
      <w:r w:rsidRPr="00BD363F">
        <w:rPr>
          <w:rFonts w:ascii="標楷體" w:eastAsia="標楷體" w:hAnsi="標楷體" w:hint="eastAsia"/>
          <w:color w:val="000000"/>
          <w:sz w:val="28"/>
        </w:rPr>
        <w:t>文，均視為</w:t>
      </w:r>
      <w:r w:rsidR="00DA34D7">
        <w:rPr>
          <w:rFonts w:ascii="標楷體" w:eastAsia="標楷體" w:hAnsi="標楷體" w:hint="eastAsia"/>
          <w:color w:val="000000"/>
          <w:sz w:val="28"/>
        </w:rPr>
        <w:t>契約</w:t>
      </w:r>
      <w:r w:rsidR="006D1C21" w:rsidRPr="00BD363F">
        <w:rPr>
          <w:rFonts w:ascii="標楷體" w:eastAsia="標楷體" w:hAnsi="標楷體" w:hint="eastAsia"/>
          <w:color w:val="000000"/>
          <w:sz w:val="28"/>
        </w:rPr>
        <w:t>書</w:t>
      </w:r>
      <w:r w:rsidRPr="00BD363F">
        <w:rPr>
          <w:rFonts w:ascii="標楷體" w:eastAsia="標楷體" w:hAnsi="標楷體" w:hint="eastAsia"/>
          <w:color w:val="000000"/>
          <w:sz w:val="28"/>
        </w:rPr>
        <w:t>之一部分，與本</w:t>
      </w:r>
      <w:r w:rsidR="00DA34D7">
        <w:rPr>
          <w:rFonts w:ascii="標楷體" w:eastAsia="標楷體" w:hAnsi="標楷體" w:hint="eastAsia"/>
          <w:color w:val="000000"/>
          <w:sz w:val="28"/>
        </w:rPr>
        <w:t>契約</w:t>
      </w:r>
      <w:r w:rsidR="006D1C21" w:rsidRPr="00BD363F">
        <w:rPr>
          <w:rFonts w:ascii="標楷體" w:eastAsia="標楷體" w:hAnsi="標楷體" w:hint="eastAsia"/>
          <w:color w:val="000000"/>
          <w:sz w:val="28"/>
        </w:rPr>
        <w:t>書</w:t>
      </w:r>
      <w:r w:rsidRPr="00BD363F">
        <w:rPr>
          <w:rFonts w:ascii="標楷體" w:eastAsia="標楷體" w:hAnsi="標楷體" w:hint="eastAsia"/>
          <w:color w:val="000000"/>
          <w:sz w:val="28"/>
        </w:rPr>
        <w:t>具有同等效力。</w:t>
      </w:r>
    </w:p>
    <w:p w:rsidR="000B5BDC" w:rsidRPr="006E5FCA" w:rsidRDefault="00DA34D7" w:rsidP="000B5BDC">
      <w:pPr>
        <w:numPr>
          <w:ilvl w:val="0"/>
          <w:numId w:val="4"/>
        </w:numPr>
        <w:snapToGrid w:val="0"/>
        <w:spacing w:after="120" w:line="360" w:lineRule="auto"/>
        <w:jc w:val="both"/>
        <w:rPr>
          <w:rFonts w:ascii="標楷體" w:eastAsia="標楷體" w:hAnsi="標楷體"/>
          <w:color w:val="000000"/>
          <w:sz w:val="28"/>
        </w:rPr>
      </w:pPr>
      <w:r>
        <w:rPr>
          <w:rFonts w:ascii="標楷體" w:eastAsia="標楷體" w:hAnsi="標楷體" w:hint="eastAsia"/>
          <w:sz w:val="28"/>
        </w:rPr>
        <w:t>本契約</w:t>
      </w:r>
      <w:r w:rsidR="006E5FCA" w:rsidRPr="006E5FCA">
        <w:rPr>
          <w:rFonts w:ascii="標楷體" w:eastAsia="標楷體" w:hAnsi="標楷體" w:hint="eastAsia"/>
          <w:sz w:val="28"/>
        </w:rPr>
        <w:t>書一式</w:t>
      </w:r>
      <w:r w:rsidR="00A8099B">
        <w:rPr>
          <w:rFonts w:ascii="標楷體" w:eastAsia="標楷體" w:hAnsi="標楷體" w:hint="eastAsia"/>
          <w:sz w:val="28"/>
        </w:rPr>
        <w:t>三</w:t>
      </w:r>
      <w:r w:rsidR="006E5FCA">
        <w:rPr>
          <w:rFonts w:ascii="標楷體" w:eastAsia="標楷體" w:hAnsi="標楷體" w:hint="eastAsia"/>
          <w:sz w:val="28"/>
        </w:rPr>
        <w:t>份，由甲方收存</w:t>
      </w:r>
      <w:r w:rsidR="00A8099B">
        <w:rPr>
          <w:rFonts w:ascii="標楷體" w:eastAsia="標楷體" w:hAnsi="標楷體" w:hint="eastAsia"/>
          <w:sz w:val="28"/>
        </w:rPr>
        <w:t>二</w:t>
      </w:r>
      <w:r w:rsidR="00FC6F16" w:rsidRPr="006E5FCA">
        <w:rPr>
          <w:rFonts w:ascii="標楷體" w:eastAsia="標楷體" w:hAnsi="標楷體" w:hint="eastAsia"/>
          <w:sz w:val="28"/>
        </w:rPr>
        <w:t>份，乙方收存一份，以資信守。</w:t>
      </w:r>
    </w:p>
    <w:p w:rsidR="000B5BDC" w:rsidRPr="00743633" w:rsidRDefault="006D1C21" w:rsidP="000B5BDC">
      <w:pPr>
        <w:snapToGrid w:val="0"/>
        <w:spacing w:line="360" w:lineRule="auto"/>
        <w:jc w:val="both"/>
        <w:rPr>
          <w:rFonts w:ascii="標楷體" w:eastAsia="標楷體" w:hAnsi="標楷體"/>
          <w:b/>
          <w:sz w:val="40"/>
        </w:rPr>
      </w:pPr>
      <w:r w:rsidRPr="00BD363F">
        <w:rPr>
          <w:rFonts w:ascii="標楷體" w:eastAsia="標楷體" w:hAnsi="標楷體"/>
          <w:b/>
          <w:color w:val="000000"/>
          <w:sz w:val="40"/>
        </w:rPr>
        <w:br w:type="page"/>
      </w:r>
      <w:r w:rsidR="00036BBC" w:rsidRPr="00743633">
        <w:rPr>
          <w:rFonts w:ascii="標楷體" w:eastAsia="標楷體" w:hAnsi="標楷體" w:hint="eastAsia"/>
          <w:b/>
          <w:sz w:val="40"/>
        </w:rPr>
        <w:lastRenderedPageBreak/>
        <w:t>立</w:t>
      </w:r>
      <w:r w:rsidR="00743633" w:rsidRPr="00743633">
        <w:rPr>
          <w:rFonts w:ascii="標楷體" w:eastAsia="標楷體" w:hAnsi="標楷體" w:hint="eastAsia"/>
          <w:b/>
          <w:sz w:val="40"/>
        </w:rPr>
        <w:t>契約書</w:t>
      </w:r>
      <w:r w:rsidR="000B5BDC" w:rsidRPr="00743633">
        <w:rPr>
          <w:rFonts w:ascii="標楷體" w:eastAsia="標楷體" w:hAnsi="標楷體" w:hint="eastAsia"/>
          <w:b/>
          <w:sz w:val="40"/>
        </w:rPr>
        <w:t>人：</w:t>
      </w:r>
    </w:p>
    <w:p w:rsidR="000B5BDC" w:rsidRPr="00BD363F" w:rsidRDefault="000B5BDC" w:rsidP="000B5BDC">
      <w:pPr>
        <w:snapToGrid w:val="0"/>
        <w:spacing w:line="480" w:lineRule="auto"/>
        <w:jc w:val="both"/>
        <w:rPr>
          <w:rFonts w:ascii="標楷體" w:eastAsia="標楷體" w:hAnsi="標楷體"/>
          <w:color w:val="000000"/>
          <w:sz w:val="28"/>
        </w:rPr>
      </w:pPr>
      <w:r w:rsidRPr="00BD363F">
        <w:rPr>
          <w:rFonts w:ascii="標楷體" w:eastAsia="標楷體" w:hAnsi="標楷體" w:hint="eastAsia"/>
          <w:color w:val="000000"/>
          <w:sz w:val="28"/>
        </w:rPr>
        <w:tab/>
      </w:r>
      <w:r w:rsidRPr="00BD363F">
        <w:rPr>
          <w:rFonts w:ascii="標楷體" w:eastAsia="標楷體" w:hAnsi="標楷體" w:hint="eastAsia"/>
          <w:color w:val="000000"/>
          <w:sz w:val="28"/>
        </w:rPr>
        <w:tab/>
      </w:r>
      <w:r w:rsidRPr="00BD363F">
        <w:rPr>
          <w:rFonts w:ascii="標楷體" w:eastAsia="標楷體" w:hAnsi="標楷體" w:hint="eastAsia"/>
          <w:color w:val="000000"/>
          <w:sz w:val="28"/>
        </w:rPr>
        <w:tab/>
      </w:r>
      <w:r w:rsidRPr="00BD363F">
        <w:rPr>
          <w:rFonts w:ascii="標楷體" w:eastAsia="標楷體" w:hAnsi="標楷體" w:hint="eastAsia"/>
          <w:color w:val="000000"/>
          <w:sz w:val="28"/>
        </w:rPr>
        <w:tab/>
        <w:t>甲　方：</w:t>
      </w:r>
      <w:r w:rsidR="00743633" w:rsidRPr="00010DA5">
        <w:rPr>
          <w:rFonts w:ascii="標楷體" w:eastAsia="標楷體" w:hAnsi="標楷體" w:hint="eastAsia"/>
          <w:sz w:val="28"/>
          <w:szCs w:val="28"/>
        </w:rPr>
        <w:t>中華民國土木技師公會全國聯合會</w:t>
      </w:r>
      <w:r w:rsidRPr="00BD363F">
        <w:rPr>
          <w:rFonts w:ascii="標楷體" w:eastAsia="標楷體" w:hAnsi="標楷體" w:hint="eastAsia"/>
          <w:color w:val="000000"/>
          <w:sz w:val="28"/>
        </w:rPr>
        <w:t xml:space="preserve"> </w:t>
      </w:r>
      <w:r w:rsidR="002D1EEB" w:rsidRPr="00BD363F">
        <w:rPr>
          <w:rFonts w:ascii="標楷體" w:eastAsia="標楷體" w:hAnsi="標楷體" w:hint="eastAsia"/>
          <w:color w:val="000000"/>
          <w:sz w:val="28"/>
        </w:rPr>
        <w:t xml:space="preserve"> </w:t>
      </w:r>
      <w:r w:rsidRPr="00BD363F">
        <w:rPr>
          <w:rFonts w:ascii="標楷體" w:eastAsia="標楷體" w:hAnsi="標楷體" w:hint="eastAsia"/>
          <w:color w:val="000000"/>
          <w:sz w:val="28"/>
        </w:rPr>
        <w:t xml:space="preserve"> </w:t>
      </w:r>
      <w:r w:rsidR="0010688E" w:rsidRPr="00405E62">
        <w:rPr>
          <w:rFonts w:eastAsia="標楷體"/>
          <w:color w:val="BFBFBF"/>
          <w:sz w:val="26"/>
        </w:rPr>
        <w:fldChar w:fldCharType="begin"/>
      </w:r>
      <w:r w:rsidR="00196CF4" w:rsidRPr="00405E62">
        <w:rPr>
          <w:rFonts w:eastAsia="標楷體"/>
          <w:color w:val="BFBFBF"/>
          <w:sz w:val="26"/>
        </w:rPr>
        <w:instrText xml:space="preserve"> </w:instrText>
      </w:r>
      <w:r w:rsidR="00196CF4" w:rsidRPr="00405E62">
        <w:rPr>
          <w:rFonts w:eastAsia="標楷體" w:hint="eastAsia"/>
          <w:color w:val="BFBFBF"/>
          <w:sz w:val="26"/>
        </w:rPr>
        <w:instrText>eq \o\ac(</w:instrText>
      </w:r>
      <w:r w:rsidR="00196CF4" w:rsidRPr="00405E62">
        <w:rPr>
          <w:rFonts w:ascii="標楷體" w:eastAsia="標楷體" w:hint="eastAsia"/>
          <w:color w:val="BFBFBF"/>
          <w:position w:val="-5"/>
          <w:sz w:val="39"/>
        </w:rPr>
        <w:instrText>○</w:instrText>
      </w:r>
      <w:r w:rsidR="00196CF4" w:rsidRPr="00405E62">
        <w:rPr>
          <w:rFonts w:eastAsia="標楷體" w:hint="eastAsia"/>
          <w:color w:val="BFBFBF"/>
          <w:sz w:val="26"/>
        </w:rPr>
        <w:instrText>,</w:instrText>
      </w:r>
      <w:r w:rsidR="00196CF4" w:rsidRPr="00405E62">
        <w:rPr>
          <w:rFonts w:eastAsia="標楷體" w:hint="eastAsia"/>
          <w:color w:val="BFBFBF"/>
          <w:sz w:val="26"/>
        </w:rPr>
        <w:instrText>印</w:instrText>
      </w:r>
      <w:r w:rsidR="00196CF4" w:rsidRPr="00405E62">
        <w:rPr>
          <w:rFonts w:eastAsia="標楷體" w:hint="eastAsia"/>
          <w:color w:val="BFBFBF"/>
          <w:sz w:val="26"/>
        </w:rPr>
        <w:instrText>)</w:instrText>
      </w:r>
      <w:r w:rsidR="0010688E" w:rsidRPr="00405E62">
        <w:rPr>
          <w:rFonts w:eastAsia="標楷體"/>
          <w:color w:val="BFBFBF"/>
          <w:sz w:val="26"/>
        </w:rPr>
        <w:fldChar w:fldCharType="end"/>
      </w:r>
    </w:p>
    <w:p w:rsidR="000B5BDC" w:rsidRPr="00BD363F" w:rsidRDefault="000B5BDC" w:rsidP="000B5BDC">
      <w:pPr>
        <w:snapToGrid w:val="0"/>
        <w:spacing w:line="480" w:lineRule="auto"/>
        <w:jc w:val="both"/>
        <w:rPr>
          <w:rFonts w:ascii="標楷體" w:eastAsia="標楷體" w:hAnsi="標楷體"/>
          <w:sz w:val="28"/>
        </w:rPr>
      </w:pPr>
      <w:r w:rsidRPr="00BD363F">
        <w:rPr>
          <w:rFonts w:ascii="標楷體" w:eastAsia="標楷體" w:hAnsi="標楷體" w:hint="eastAsia"/>
          <w:color w:val="000000"/>
          <w:sz w:val="28"/>
        </w:rPr>
        <w:tab/>
      </w:r>
      <w:r w:rsidRPr="00BD363F">
        <w:rPr>
          <w:rFonts w:ascii="標楷體" w:eastAsia="標楷體" w:hAnsi="標楷體" w:hint="eastAsia"/>
          <w:color w:val="000000"/>
          <w:sz w:val="28"/>
        </w:rPr>
        <w:tab/>
      </w:r>
      <w:r w:rsidRPr="00BD363F">
        <w:rPr>
          <w:rFonts w:ascii="標楷體" w:eastAsia="標楷體" w:hAnsi="標楷體" w:hint="eastAsia"/>
          <w:color w:val="000000"/>
          <w:sz w:val="28"/>
        </w:rPr>
        <w:tab/>
      </w:r>
      <w:r w:rsidRPr="00BD363F">
        <w:rPr>
          <w:rFonts w:ascii="標楷體" w:eastAsia="標楷體" w:hAnsi="標楷體" w:hint="eastAsia"/>
          <w:color w:val="000000"/>
          <w:sz w:val="28"/>
        </w:rPr>
        <w:tab/>
      </w:r>
      <w:r w:rsidRPr="00BD363F">
        <w:rPr>
          <w:rFonts w:ascii="標楷體" w:eastAsia="標楷體" w:hAnsi="標楷體" w:hint="eastAsia"/>
          <w:sz w:val="28"/>
        </w:rPr>
        <w:t>負責人：</w:t>
      </w:r>
      <w:r w:rsidR="00D90898">
        <w:rPr>
          <w:rFonts w:ascii="標楷體" w:eastAsia="標楷體" w:hAnsi="標楷體" w:hint="eastAsia"/>
          <w:sz w:val="28"/>
        </w:rPr>
        <w:t>洪啓德</w:t>
      </w:r>
      <w:r w:rsidR="009E6C95" w:rsidRPr="00BD363F">
        <w:rPr>
          <w:rFonts w:ascii="標楷體" w:eastAsia="標楷體" w:hAnsi="標楷體" w:hint="eastAsia"/>
          <w:sz w:val="28"/>
        </w:rPr>
        <w:t xml:space="preserve">       </w:t>
      </w:r>
      <w:r w:rsidR="00743633">
        <w:rPr>
          <w:rFonts w:ascii="標楷體" w:eastAsia="標楷體" w:hAnsi="標楷體" w:hint="eastAsia"/>
          <w:sz w:val="28"/>
        </w:rPr>
        <w:t xml:space="preserve">          </w:t>
      </w:r>
      <w:r w:rsidR="009E6C95" w:rsidRPr="00BD363F">
        <w:rPr>
          <w:rFonts w:ascii="標楷體" w:eastAsia="標楷體" w:hAnsi="標楷體" w:hint="eastAsia"/>
          <w:sz w:val="28"/>
        </w:rPr>
        <w:t xml:space="preserve"> </w:t>
      </w:r>
      <w:r w:rsidR="00D775FB" w:rsidRPr="00BD363F">
        <w:rPr>
          <w:rFonts w:ascii="標楷體" w:eastAsia="標楷體" w:hAnsi="標楷體" w:hint="eastAsia"/>
          <w:sz w:val="28"/>
        </w:rPr>
        <w:t xml:space="preserve">      </w:t>
      </w:r>
      <w:r w:rsidR="002D1EEB" w:rsidRPr="00BD363F">
        <w:rPr>
          <w:rFonts w:ascii="標楷體" w:eastAsia="標楷體" w:hAnsi="標楷體" w:hint="eastAsia"/>
          <w:sz w:val="28"/>
        </w:rPr>
        <w:t xml:space="preserve"> </w:t>
      </w:r>
      <w:r w:rsidRPr="00BD363F">
        <w:rPr>
          <w:rFonts w:ascii="標楷體" w:eastAsia="標楷體" w:hAnsi="標楷體" w:hint="eastAsia"/>
          <w:sz w:val="28"/>
        </w:rPr>
        <w:t xml:space="preserve">  </w:t>
      </w:r>
      <w:r w:rsidR="0010688E" w:rsidRPr="00405E62">
        <w:rPr>
          <w:rFonts w:eastAsia="標楷體"/>
          <w:color w:val="BFBFBF"/>
          <w:sz w:val="26"/>
        </w:rPr>
        <w:fldChar w:fldCharType="begin"/>
      </w:r>
      <w:r w:rsidR="00196CF4" w:rsidRPr="00405E62">
        <w:rPr>
          <w:rFonts w:eastAsia="標楷體"/>
          <w:color w:val="BFBFBF"/>
          <w:sz w:val="26"/>
        </w:rPr>
        <w:instrText xml:space="preserve"> </w:instrText>
      </w:r>
      <w:r w:rsidR="00196CF4" w:rsidRPr="00405E62">
        <w:rPr>
          <w:rFonts w:eastAsia="標楷體" w:hint="eastAsia"/>
          <w:color w:val="BFBFBF"/>
          <w:sz w:val="26"/>
        </w:rPr>
        <w:instrText>eq \o\ac(</w:instrText>
      </w:r>
      <w:r w:rsidR="00196CF4" w:rsidRPr="00405E62">
        <w:rPr>
          <w:rFonts w:ascii="標楷體" w:eastAsia="標楷體" w:hint="eastAsia"/>
          <w:color w:val="BFBFBF"/>
          <w:position w:val="-5"/>
          <w:sz w:val="39"/>
        </w:rPr>
        <w:instrText>○</w:instrText>
      </w:r>
      <w:r w:rsidR="00196CF4" w:rsidRPr="00405E62">
        <w:rPr>
          <w:rFonts w:eastAsia="標楷體" w:hint="eastAsia"/>
          <w:color w:val="BFBFBF"/>
          <w:sz w:val="26"/>
        </w:rPr>
        <w:instrText>,</w:instrText>
      </w:r>
      <w:r w:rsidR="00196CF4" w:rsidRPr="00405E62">
        <w:rPr>
          <w:rFonts w:eastAsia="標楷體" w:hint="eastAsia"/>
          <w:color w:val="BFBFBF"/>
          <w:sz w:val="26"/>
        </w:rPr>
        <w:instrText>印</w:instrText>
      </w:r>
      <w:r w:rsidR="00196CF4" w:rsidRPr="00405E62">
        <w:rPr>
          <w:rFonts w:eastAsia="標楷體" w:hint="eastAsia"/>
          <w:color w:val="BFBFBF"/>
          <w:sz w:val="26"/>
        </w:rPr>
        <w:instrText>)</w:instrText>
      </w:r>
      <w:r w:rsidR="0010688E" w:rsidRPr="00405E62">
        <w:rPr>
          <w:rFonts w:eastAsia="標楷體"/>
          <w:color w:val="BFBFBF"/>
          <w:sz w:val="26"/>
        </w:rPr>
        <w:fldChar w:fldCharType="end"/>
      </w:r>
    </w:p>
    <w:p w:rsidR="00743633" w:rsidRPr="00010DA5" w:rsidRDefault="000B5BDC" w:rsidP="00743633">
      <w:pPr>
        <w:snapToGrid w:val="0"/>
        <w:spacing w:line="480" w:lineRule="auto"/>
        <w:jc w:val="both"/>
        <w:rPr>
          <w:rFonts w:eastAsia="標楷體"/>
          <w:sz w:val="26"/>
          <w:szCs w:val="26"/>
        </w:rPr>
      </w:pPr>
      <w:r w:rsidRPr="00BD363F">
        <w:rPr>
          <w:rFonts w:ascii="標楷體" w:eastAsia="標楷體" w:hAnsi="標楷體" w:hint="eastAsia"/>
          <w:color w:val="000000"/>
          <w:sz w:val="28"/>
        </w:rPr>
        <w:tab/>
      </w:r>
      <w:r w:rsidRPr="00BD363F">
        <w:rPr>
          <w:rFonts w:ascii="標楷體" w:eastAsia="標楷體" w:hAnsi="標楷體" w:hint="eastAsia"/>
          <w:color w:val="000000"/>
          <w:sz w:val="28"/>
        </w:rPr>
        <w:tab/>
      </w:r>
      <w:r w:rsidRPr="00BD363F">
        <w:rPr>
          <w:rFonts w:ascii="標楷體" w:eastAsia="標楷體" w:hAnsi="標楷體" w:hint="eastAsia"/>
          <w:color w:val="000000"/>
          <w:sz w:val="28"/>
        </w:rPr>
        <w:tab/>
      </w:r>
      <w:r w:rsidRPr="00BD363F">
        <w:rPr>
          <w:rFonts w:ascii="標楷體" w:eastAsia="標楷體" w:hAnsi="標楷體" w:hint="eastAsia"/>
          <w:color w:val="000000"/>
          <w:sz w:val="28"/>
        </w:rPr>
        <w:tab/>
      </w:r>
      <w:r w:rsidR="00743633" w:rsidRPr="00010DA5">
        <w:rPr>
          <w:rFonts w:eastAsia="標楷體"/>
          <w:sz w:val="28"/>
        </w:rPr>
        <w:t>地　址：</w:t>
      </w:r>
      <w:r w:rsidR="00743633" w:rsidRPr="00010DA5">
        <w:rPr>
          <w:rFonts w:eastAsia="標楷體"/>
          <w:sz w:val="28"/>
          <w:szCs w:val="28"/>
        </w:rPr>
        <w:t>臺北市松山區東興路</w:t>
      </w:r>
      <w:r w:rsidR="00743633" w:rsidRPr="00010DA5">
        <w:rPr>
          <w:rFonts w:eastAsia="標楷體"/>
          <w:sz w:val="28"/>
          <w:szCs w:val="28"/>
        </w:rPr>
        <w:t>26</w:t>
      </w:r>
      <w:r w:rsidR="00743633" w:rsidRPr="00010DA5">
        <w:rPr>
          <w:rFonts w:eastAsia="標楷體"/>
          <w:sz w:val="28"/>
          <w:szCs w:val="28"/>
        </w:rPr>
        <w:t>號</w:t>
      </w:r>
      <w:r w:rsidR="00743633" w:rsidRPr="00010DA5">
        <w:rPr>
          <w:rFonts w:eastAsia="標楷體"/>
          <w:sz w:val="28"/>
          <w:szCs w:val="28"/>
        </w:rPr>
        <w:t>9</w:t>
      </w:r>
      <w:r w:rsidR="00743633" w:rsidRPr="00010DA5">
        <w:rPr>
          <w:rFonts w:eastAsia="標楷體"/>
          <w:sz w:val="28"/>
          <w:szCs w:val="28"/>
        </w:rPr>
        <w:t>樓</w:t>
      </w:r>
    </w:p>
    <w:p w:rsidR="000B5BDC" w:rsidRPr="00BD363F" w:rsidRDefault="00743633" w:rsidP="00743633">
      <w:pPr>
        <w:snapToGrid w:val="0"/>
        <w:spacing w:line="480" w:lineRule="auto"/>
        <w:jc w:val="both"/>
        <w:rPr>
          <w:rFonts w:ascii="標楷體" w:eastAsia="標楷體" w:hAnsi="標楷體"/>
          <w:color w:val="000000"/>
          <w:sz w:val="28"/>
        </w:rPr>
      </w:pPr>
      <w:r w:rsidRPr="00010DA5">
        <w:rPr>
          <w:rFonts w:eastAsia="標楷體"/>
          <w:sz w:val="28"/>
        </w:rPr>
        <w:tab/>
      </w:r>
      <w:r w:rsidRPr="00010DA5">
        <w:rPr>
          <w:rFonts w:eastAsia="標楷體"/>
          <w:sz w:val="28"/>
        </w:rPr>
        <w:tab/>
      </w:r>
      <w:r w:rsidRPr="00010DA5">
        <w:rPr>
          <w:rFonts w:eastAsia="標楷體"/>
          <w:sz w:val="28"/>
        </w:rPr>
        <w:tab/>
      </w:r>
      <w:r w:rsidRPr="00010DA5">
        <w:rPr>
          <w:rFonts w:eastAsia="標楷體"/>
          <w:sz w:val="28"/>
        </w:rPr>
        <w:tab/>
      </w:r>
      <w:r w:rsidRPr="00010DA5">
        <w:rPr>
          <w:rFonts w:eastAsia="標楷體"/>
          <w:sz w:val="28"/>
        </w:rPr>
        <w:t>電　話：</w:t>
      </w:r>
      <w:r w:rsidRPr="00010DA5">
        <w:rPr>
          <w:rFonts w:eastAsia="標楷體"/>
          <w:sz w:val="28"/>
        </w:rPr>
        <w:t>(02)2748-1699</w:t>
      </w:r>
    </w:p>
    <w:p w:rsidR="000B5BDC" w:rsidRPr="00BD363F" w:rsidRDefault="000B5BDC" w:rsidP="000B5BDC">
      <w:pPr>
        <w:snapToGrid w:val="0"/>
        <w:spacing w:line="480" w:lineRule="auto"/>
        <w:jc w:val="both"/>
        <w:rPr>
          <w:rFonts w:ascii="標楷體" w:eastAsia="標楷體" w:hAnsi="標楷體"/>
          <w:color w:val="000000"/>
          <w:sz w:val="28"/>
        </w:rPr>
      </w:pPr>
    </w:p>
    <w:p w:rsidR="000B5BDC" w:rsidRPr="00BD363F" w:rsidRDefault="000B5BDC" w:rsidP="000B5BDC">
      <w:pPr>
        <w:snapToGrid w:val="0"/>
        <w:spacing w:line="480" w:lineRule="auto"/>
        <w:jc w:val="both"/>
        <w:rPr>
          <w:rFonts w:ascii="標楷體" w:eastAsia="標楷體" w:hAnsi="標楷體"/>
          <w:color w:val="000000"/>
          <w:sz w:val="28"/>
        </w:rPr>
      </w:pPr>
    </w:p>
    <w:p w:rsidR="006D1C21" w:rsidRPr="00BD363F" w:rsidRDefault="006D1C21" w:rsidP="000B5BDC">
      <w:pPr>
        <w:snapToGrid w:val="0"/>
        <w:spacing w:line="480" w:lineRule="auto"/>
        <w:jc w:val="both"/>
        <w:rPr>
          <w:rFonts w:ascii="標楷體" w:eastAsia="標楷體" w:hAnsi="標楷體"/>
          <w:color w:val="000000"/>
          <w:sz w:val="28"/>
        </w:rPr>
      </w:pPr>
    </w:p>
    <w:p w:rsidR="000B5BDC" w:rsidRPr="00BD363F" w:rsidRDefault="000B5BDC" w:rsidP="000B5BDC">
      <w:pPr>
        <w:snapToGrid w:val="0"/>
        <w:spacing w:line="480" w:lineRule="auto"/>
        <w:jc w:val="both"/>
        <w:rPr>
          <w:rFonts w:ascii="標楷體" w:eastAsia="標楷體" w:hAnsi="標楷體"/>
          <w:color w:val="000000"/>
          <w:sz w:val="28"/>
        </w:rPr>
      </w:pPr>
    </w:p>
    <w:p w:rsidR="000B5BDC" w:rsidRPr="00BD363F" w:rsidRDefault="000B5BDC" w:rsidP="000B5BDC">
      <w:pPr>
        <w:snapToGrid w:val="0"/>
        <w:spacing w:line="480" w:lineRule="auto"/>
        <w:jc w:val="both"/>
        <w:rPr>
          <w:rFonts w:ascii="標楷體" w:eastAsia="標楷體" w:hAnsi="標楷體"/>
          <w:color w:val="000000"/>
          <w:sz w:val="28"/>
        </w:rPr>
      </w:pPr>
    </w:p>
    <w:p w:rsidR="000B5BDC" w:rsidRPr="00E416B2" w:rsidRDefault="000B5BDC" w:rsidP="000B5BDC">
      <w:pPr>
        <w:snapToGrid w:val="0"/>
        <w:spacing w:line="480" w:lineRule="auto"/>
        <w:jc w:val="both"/>
        <w:rPr>
          <w:rFonts w:ascii="標楷體" w:eastAsia="標楷體" w:hAnsi="標楷體"/>
          <w:color w:val="FF0000"/>
          <w:sz w:val="28"/>
        </w:rPr>
      </w:pPr>
      <w:r w:rsidRPr="00E416B2">
        <w:rPr>
          <w:rFonts w:ascii="標楷體" w:eastAsia="標楷體" w:hAnsi="標楷體" w:hint="eastAsia"/>
          <w:color w:val="FF0000"/>
          <w:sz w:val="28"/>
        </w:rPr>
        <w:tab/>
      </w:r>
      <w:r w:rsidRPr="00E416B2">
        <w:rPr>
          <w:rFonts w:ascii="標楷體" w:eastAsia="標楷體" w:hAnsi="標楷體" w:hint="eastAsia"/>
          <w:color w:val="FF0000"/>
          <w:sz w:val="28"/>
        </w:rPr>
        <w:tab/>
      </w:r>
      <w:r w:rsidRPr="00E416B2">
        <w:rPr>
          <w:rFonts w:ascii="標楷體" w:eastAsia="標楷體" w:hAnsi="標楷體" w:hint="eastAsia"/>
          <w:color w:val="FF0000"/>
          <w:sz w:val="28"/>
        </w:rPr>
        <w:tab/>
      </w:r>
      <w:r w:rsidRPr="00E416B2">
        <w:rPr>
          <w:rFonts w:ascii="標楷體" w:eastAsia="標楷體" w:hAnsi="標楷體" w:hint="eastAsia"/>
          <w:color w:val="FF0000"/>
          <w:sz w:val="28"/>
        </w:rPr>
        <w:tab/>
      </w:r>
      <w:r w:rsidR="0049640F" w:rsidRPr="00E416B2">
        <w:rPr>
          <w:rFonts w:ascii="標楷體" w:eastAsia="標楷體" w:hAnsi="標楷體" w:hint="eastAsia"/>
          <w:color w:val="FF0000"/>
          <w:sz w:val="28"/>
        </w:rPr>
        <w:t>乙　方：</w:t>
      </w:r>
      <w:r w:rsidR="00C60ECE" w:rsidRPr="00E416B2">
        <w:rPr>
          <w:rFonts w:ascii="標楷體" w:eastAsia="標楷體" w:hAnsi="標楷體" w:hint="eastAsia"/>
          <w:color w:val="FF0000"/>
          <w:sz w:val="28"/>
        </w:rPr>
        <w:t>○○○○○○○</w:t>
      </w:r>
      <w:r w:rsidR="0010688E" w:rsidRPr="00E416B2">
        <w:rPr>
          <w:rFonts w:ascii="標楷體" w:eastAsia="標楷體" w:hAnsi="標楷體"/>
          <w:color w:val="FF0000"/>
          <w:sz w:val="28"/>
          <w:szCs w:val="28"/>
        </w:rPr>
        <w:fldChar w:fldCharType="begin"/>
      </w:r>
      <w:r w:rsidR="00C60ECE" w:rsidRPr="00E416B2">
        <w:rPr>
          <w:rFonts w:ascii="標楷體" w:eastAsia="標楷體" w:hAnsi="標楷體"/>
          <w:color w:val="FF0000"/>
          <w:sz w:val="28"/>
          <w:szCs w:val="28"/>
        </w:rPr>
        <w:instrText xml:space="preserve"> </w:instrText>
      </w:r>
      <w:r w:rsidR="00C60ECE" w:rsidRPr="00E416B2">
        <w:rPr>
          <w:rFonts w:ascii="標楷體" w:eastAsia="標楷體" w:hAnsi="標楷體" w:hint="eastAsia"/>
          <w:color w:val="FF0000"/>
          <w:sz w:val="28"/>
          <w:szCs w:val="28"/>
        </w:rPr>
        <w:instrText>MERGEFIELD "申請單位"</w:instrText>
      </w:r>
      <w:r w:rsidR="00C60ECE" w:rsidRPr="00E416B2">
        <w:rPr>
          <w:rFonts w:ascii="標楷體" w:eastAsia="標楷體" w:hAnsi="標楷體"/>
          <w:color w:val="FF0000"/>
          <w:sz w:val="28"/>
          <w:szCs w:val="28"/>
        </w:rPr>
        <w:instrText xml:space="preserve"> </w:instrText>
      </w:r>
      <w:r w:rsidR="0010688E" w:rsidRPr="00E416B2">
        <w:rPr>
          <w:rFonts w:ascii="標楷體" w:eastAsia="標楷體" w:hAnsi="標楷體"/>
          <w:color w:val="FF0000"/>
          <w:sz w:val="28"/>
          <w:szCs w:val="28"/>
        </w:rPr>
        <w:fldChar w:fldCharType="separate"/>
      </w:r>
      <w:r w:rsidR="00C60ECE" w:rsidRPr="00E416B2">
        <w:rPr>
          <w:rFonts w:ascii="標楷體" w:eastAsia="標楷體" w:hAnsi="標楷體" w:hint="eastAsia"/>
          <w:noProof/>
          <w:color w:val="FF0000"/>
          <w:sz w:val="28"/>
          <w:szCs w:val="28"/>
        </w:rPr>
        <w:t>（申請單位）</w:t>
      </w:r>
      <w:r w:rsidR="0010688E" w:rsidRPr="00E416B2">
        <w:rPr>
          <w:rFonts w:ascii="標楷體" w:eastAsia="標楷體" w:hAnsi="標楷體"/>
          <w:color w:val="FF0000"/>
          <w:sz w:val="28"/>
          <w:szCs w:val="28"/>
        </w:rPr>
        <w:fldChar w:fldCharType="end"/>
      </w:r>
      <w:r w:rsidRPr="00E416B2">
        <w:rPr>
          <w:rFonts w:ascii="標楷體" w:eastAsia="標楷體" w:hAnsi="標楷體" w:hint="eastAsia"/>
          <w:color w:val="FF0000"/>
          <w:sz w:val="28"/>
        </w:rPr>
        <w:t xml:space="preserve"> </w:t>
      </w:r>
      <w:r w:rsidR="0010688E" w:rsidRPr="00405E62">
        <w:rPr>
          <w:rFonts w:eastAsia="標楷體"/>
          <w:color w:val="BFBFBF"/>
          <w:sz w:val="26"/>
        </w:rPr>
        <w:fldChar w:fldCharType="begin"/>
      </w:r>
      <w:r w:rsidR="00196CF4" w:rsidRPr="00405E62">
        <w:rPr>
          <w:rFonts w:eastAsia="標楷體"/>
          <w:color w:val="BFBFBF"/>
          <w:sz w:val="26"/>
        </w:rPr>
        <w:instrText xml:space="preserve"> </w:instrText>
      </w:r>
      <w:r w:rsidR="00196CF4" w:rsidRPr="00405E62">
        <w:rPr>
          <w:rFonts w:eastAsia="標楷體" w:hint="eastAsia"/>
          <w:color w:val="BFBFBF"/>
          <w:sz w:val="26"/>
        </w:rPr>
        <w:instrText>eq \o\ac(</w:instrText>
      </w:r>
      <w:r w:rsidR="00196CF4" w:rsidRPr="00405E62">
        <w:rPr>
          <w:rFonts w:ascii="標楷體" w:eastAsia="標楷體" w:hint="eastAsia"/>
          <w:color w:val="BFBFBF"/>
          <w:position w:val="-5"/>
          <w:sz w:val="39"/>
        </w:rPr>
        <w:instrText>○</w:instrText>
      </w:r>
      <w:r w:rsidR="00196CF4" w:rsidRPr="00405E62">
        <w:rPr>
          <w:rFonts w:eastAsia="標楷體" w:hint="eastAsia"/>
          <w:color w:val="BFBFBF"/>
          <w:sz w:val="26"/>
        </w:rPr>
        <w:instrText>,</w:instrText>
      </w:r>
      <w:r w:rsidR="00196CF4" w:rsidRPr="00405E62">
        <w:rPr>
          <w:rFonts w:eastAsia="標楷體" w:hint="eastAsia"/>
          <w:color w:val="BFBFBF"/>
          <w:sz w:val="26"/>
        </w:rPr>
        <w:instrText>印</w:instrText>
      </w:r>
      <w:r w:rsidR="00196CF4" w:rsidRPr="00405E62">
        <w:rPr>
          <w:rFonts w:eastAsia="標楷體" w:hint="eastAsia"/>
          <w:color w:val="BFBFBF"/>
          <w:sz w:val="26"/>
        </w:rPr>
        <w:instrText>)</w:instrText>
      </w:r>
      <w:r w:rsidR="0010688E" w:rsidRPr="00405E62">
        <w:rPr>
          <w:rFonts w:eastAsia="標楷體"/>
          <w:color w:val="BFBFBF"/>
          <w:sz w:val="26"/>
        </w:rPr>
        <w:fldChar w:fldCharType="end"/>
      </w:r>
    </w:p>
    <w:p w:rsidR="000B5BDC" w:rsidRPr="00E416B2" w:rsidRDefault="000B5BDC" w:rsidP="000B5BDC">
      <w:pPr>
        <w:snapToGrid w:val="0"/>
        <w:spacing w:line="480" w:lineRule="auto"/>
        <w:jc w:val="both"/>
        <w:rPr>
          <w:rFonts w:ascii="標楷體" w:eastAsia="標楷體" w:hAnsi="標楷體"/>
          <w:color w:val="FF0000"/>
          <w:sz w:val="28"/>
        </w:rPr>
      </w:pPr>
      <w:r w:rsidRPr="00E416B2">
        <w:rPr>
          <w:rFonts w:ascii="標楷體" w:eastAsia="標楷體" w:hAnsi="標楷體" w:hint="eastAsia"/>
          <w:color w:val="FF0000"/>
          <w:sz w:val="28"/>
        </w:rPr>
        <w:tab/>
      </w:r>
      <w:r w:rsidRPr="00E416B2">
        <w:rPr>
          <w:rFonts w:ascii="標楷體" w:eastAsia="標楷體" w:hAnsi="標楷體" w:hint="eastAsia"/>
          <w:color w:val="FF0000"/>
          <w:sz w:val="28"/>
        </w:rPr>
        <w:tab/>
      </w:r>
      <w:r w:rsidRPr="00E416B2">
        <w:rPr>
          <w:rFonts w:ascii="標楷體" w:eastAsia="標楷體" w:hAnsi="標楷體" w:hint="eastAsia"/>
          <w:color w:val="FF0000"/>
          <w:sz w:val="28"/>
        </w:rPr>
        <w:tab/>
      </w:r>
      <w:r w:rsidRPr="00E416B2">
        <w:rPr>
          <w:rFonts w:ascii="標楷體" w:eastAsia="標楷體" w:hAnsi="標楷體" w:hint="eastAsia"/>
          <w:color w:val="FF0000"/>
          <w:sz w:val="28"/>
        </w:rPr>
        <w:tab/>
        <w:t>申請人：</w:t>
      </w:r>
      <w:r w:rsidR="00C60ECE" w:rsidRPr="00E416B2">
        <w:rPr>
          <w:rFonts w:ascii="標楷體" w:eastAsia="標楷體" w:hAnsi="標楷體" w:hint="eastAsia"/>
          <w:color w:val="FF0000"/>
          <w:sz w:val="28"/>
        </w:rPr>
        <w:t>○○○ （申請單位_負責人）</w:t>
      </w:r>
      <w:r w:rsidRPr="00E416B2">
        <w:rPr>
          <w:rFonts w:ascii="標楷體" w:eastAsia="標楷體" w:hAnsi="標楷體" w:hint="eastAsia"/>
          <w:color w:val="FF0000"/>
          <w:sz w:val="28"/>
        </w:rPr>
        <w:t xml:space="preserve"> </w:t>
      </w:r>
      <w:r w:rsidR="0010688E" w:rsidRPr="00405E62">
        <w:rPr>
          <w:rFonts w:eastAsia="標楷體"/>
          <w:color w:val="BFBFBF"/>
          <w:sz w:val="26"/>
        </w:rPr>
        <w:fldChar w:fldCharType="begin"/>
      </w:r>
      <w:r w:rsidR="00196CF4" w:rsidRPr="00405E62">
        <w:rPr>
          <w:rFonts w:eastAsia="標楷體"/>
          <w:color w:val="BFBFBF"/>
          <w:sz w:val="26"/>
        </w:rPr>
        <w:instrText xml:space="preserve"> </w:instrText>
      </w:r>
      <w:r w:rsidR="00196CF4" w:rsidRPr="00405E62">
        <w:rPr>
          <w:rFonts w:eastAsia="標楷體" w:hint="eastAsia"/>
          <w:color w:val="BFBFBF"/>
          <w:sz w:val="26"/>
        </w:rPr>
        <w:instrText>eq \o\ac(</w:instrText>
      </w:r>
      <w:r w:rsidR="00196CF4" w:rsidRPr="00405E62">
        <w:rPr>
          <w:rFonts w:ascii="標楷體" w:eastAsia="標楷體" w:hint="eastAsia"/>
          <w:color w:val="BFBFBF"/>
          <w:position w:val="-5"/>
          <w:sz w:val="39"/>
        </w:rPr>
        <w:instrText>○</w:instrText>
      </w:r>
      <w:r w:rsidR="00196CF4" w:rsidRPr="00405E62">
        <w:rPr>
          <w:rFonts w:eastAsia="標楷體" w:hint="eastAsia"/>
          <w:color w:val="BFBFBF"/>
          <w:sz w:val="26"/>
        </w:rPr>
        <w:instrText>,</w:instrText>
      </w:r>
      <w:r w:rsidR="00196CF4" w:rsidRPr="00405E62">
        <w:rPr>
          <w:rFonts w:eastAsia="標楷體" w:hint="eastAsia"/>
          <w:color w:val="BFBFBF"/>
          <w:sz w:val="26"/>
        </w:rPr>
        <w:instrText>印</w:instrText>
      </w:r>
      <w:r w:rsidR="00196CF4" w:rsidRPr="00405E62">
        <w:rPr>
          <w:rFonts w:eastAsia="標楷體" w:hint="eastAsia"/>
          <w:color w:val="BFBFBF"/>
          <w:sz w:val="26"/>
        </w:rPr>
        <w:instrText>)</w:instrText>
      </w:r>
      <w:r w:rsidR="0010688E" w:rsidRPr="00405E62">
        <w:rPr>
          <w:rFonts w:eastAsia="標楷體"/>
          <w:color w:val="BFBFBF"/>
          <w:sz w:val="26"/>
        </w:rPr>
        <w:fldChar w:fldCharType="end"/>
      </w:r>
    </w:p>
    <w:p w:rsidR="000B5BDC" w:rsidRPr="00E416B2" w:rsidRDefault="000B5BDC" w:rsidP="000B5BDC">
      <w:pPr>
        <w:snapToGrid w:val="0"/>
        <w:spacing w:line="480" w:lineRule="auto"/>
        <w:jc w:val="both"/>
        <w:rPr>
          <w:rFonts w:ascii="標楷體" w:eastAsia="標楷體" w:hAnsi="標楷體"/>
          <w:color w:val="FF0000"/>
          <w:sz w:val="28"/>
        </w:rPr>
      </w:pPr>
      <w:r w:rsidRPr="00E416B2">
        <w:rPr>
          <w:rFonts w:ascii="標楷體" w:eastAsia="標楷體" w:hAnsi="標楷體" w:hint="eastAsia"/>
          <w:color w:val="FF0000"/>
          <w:sz w:val="28"/>
        </w:rPr>
        <w:tab/>
      </w:r>
      <w:r w:rsidRPr="00E416B2">
        <w:rPr>
          <w:rFonts w:ascii="標楷體" w:eastAsia="標楷體" w:hAnsi="標楷體" w:hint="eastAsia"/>
          <w:color w:val="FF0000"/>
          <w:sz w:val="28"/>
        </w:rPr>
        <w:tab/>
      </w:r>
      <w:r w:rsidRPr="00E416B2">
        <w:rPr>
          <w:rFonts w:ascii="標楷體" w:eastAsia="標楷體" w:hAnsi="標楷體" w:hint="eastAsia"/>
          <w:color w:val="FF0000"/>
          <w:sz w:val="28"/>
        </w:rPr>
        <w:tab/>
      </w:r>
      <w:r w:rsidRPr="00E416B2">
        <w:rPr>
          <w:rFonts w:ascii="標楷體" w:eastAsia="標楷體" w:hAnsi="標楷體" w:hint="eastAsia"/>
          <w:color w:val="FF0000"/>
          <w:sz w:val="28"/>
        </w:rPr>
        <w:tab/>
        <w:t>地　址：</w:t>
      </w:r>
      <w:r w:rsidR="0049640F" w:rsidRPr="00E416B2">
        <w:rPr>
          <w:rFonts w:ascii="標楷體" w:eastAsia="標楷體" w:hAnsi="標楷體" w:hint="eastAsia"/>
          <w:color w:val="FF0000"/>
          <w:sz w:val="28"/>
        </w:rPr>
        <w:t>○○○○○○○○○○○</w:t>
      </w:r>
    </w:p>
    <w:p w:rsidR="000B5BDC" w:rsidRPr="00E416B2" w:rsidRDefault="000B5BDC" w:rsidP="000B5BDC">
      <w:pPr>
        <w:snapToGrid w:val="0"/>
        <w:spacing w:line="480" w:lineRule="auto"/>
        <w:jc w:val="both"/>
        <w:rPr>
          <w:rFonts w:ascii="標楷體" w:eastAsia="標楷體" w:hAnsi="標楷體"/>
          <w:color w:val="FF0000"/>
          <w:sz w:val="28"/>
        </w:rPr>
      </w:pPr>
      <w:r w:rsidRPr="00E416B2">
        <w:rPr>
          <w:rFonts w:ascii="標楷體" w:eastAsia="標楷體" w:hAnsi="標楷體" w:hint="eastAsia"/>
          <w:color w:val="FF0000"/>
          <w:sz w:val="28"/>
        </w:rPr>
        <w:tab/>
      </w:r>
      <w:r w:rsidRPr="00E416B2">
        <w:rPr>
          <w:rFonts w:ascii="標楷體" w:eastAsia="標楷體" w:hAnsi="標楷體" w:hint="eastAsia"/>
          <w:color w:val="FF0000"/>
          <w:sz w:val="28"/>
        </w:rPr>
        <w:tab/>
      </w:r>
      <w:r w:rsidRPr="00E416B2">
        <w:rPr>
          <w:rFonts w:ascii="標楷體" w:eastAsia="標楷體" w:hAnsi="標楷體" w:hint="eastAsia"/>
          <w:color w:val="FF0000"/>
          <w:sz w:val="28"/>
        </w:rPr>
        <w:tab/>
      </w:r>
      <w:r w:rsidRPr="00E416B2">
        <w:rPr>
          <w:rFonts w:ascii="標楷體" w:eastAsia="標楷體" w:hAnsi="標楷體" w:hint="eastAsia"/>
          <w:color w:val="FF0000"/>
          <w:sz w:val="28"/>
        </w:rPr>
        <w:tab/>
        <w:t>電　話：</w:t>
      </w:r>
      <w:r w:rsidR="0049640F" w:rsidRPr="00E416B2">
        <w:rPr>
          <w:rFonts w:ascii="標楷體" w:eastAsia="標楷體" w:hAnsi="標楷體" w:hint="eastAsia"/>
          <w:color w:val="FF0000"/>
          <w:sz w:val="28"/>
        </w:rPr>
        <w:t>○○○○○○○○○○○</w:t>
      </w:r>
    </w:p>
    <w:p w:rsidR="000B5BDC" w:rsidRPr="00E416B2" w:rsidRDefault="000B5BDC" w:rsidP="000B5BDC">
      <w:pPr>
        <w:snapToGrid w:val="0"/>
        <w:spacing w:line="480" w:lineRule="auto"/>
        <w:jc w:val="both"/>
        <w:rPr>
          <w:rFonts w:ascii="標楷體" w:eastAsia="標楷體" w:hAnsi="標楷體"/>
          <w:color w:val="FF0000"/>
          <w:sz w:val="28"/>
        </w:rPr>
      </w:pPr>
    </w:p>
    <w:p w:rsidR="003B47B2" w:rsidRPr="00E416B2" w:rsidRDefault="006D1C21" w:rsidP="0049640F">
      <w:pPr>
        <w:snapToGrid w:val="0"/>
        <w:spacing w:line="480" w:lineRule="auto"/>
        <w:jc w:val="distribute"/>
        <w:rPr>
          <w:rFonts w:ascii="標楷體" w:eastAsia="標楷體" w:hAnsi="標楷體"/>
          <w:color w:val="FF0000"/>
          <w:sz w:val="28"/>
          <w:szCs w:val="20"/>
        </w:rPr>
      </w:pPr>
      <w:r w:rsidRPr="00E416B2">
        <w:rPr>
          <w:rFonts w:ascii="標楷體" w:eastAsia="標楷體" w:hAnsi="標楷體" w:hint="eastAsia"/>
          <w:color w:val="FF0000"/>
          <w:sz w:val="28"/>
          <w:szCs w:val="20"/>
        </w:rPr>
        <w:t>中華民國</w:t>
      </w:r>
      <w:r w:rsidRPr="00E416B2">
        <w:rPr>
          <w:rFonts w:ascii="標楷體" w:eastAsia="標楷體" w:hAnsi="標楷體" w:hint="eastAsia"/>
          <w:color w:val="FF0000"/>
          <w:sz w:val="28"/>
        </w:rPr>
        <w:t>○○</w:t>
      </w:r>
      <w:r w:rsidRPr="00E416B2">
        <w:rPr>
          <w:rFonts w:ascii="標楷體" w:eastAsia="標楷體" w:hAnsi="標楷體" w:hint="eastAsia"/>
          <w:color w:val="FF0000"/>
          <w:sz w:val="28"/>
          <w:szCs w:val="20"/>
        </w:rPr>
        <w:t>年</w:t>
      </w:r>
      <w:r w:rsidRPr="00E416B2">
        <w:rPr>
          <w:rFonts w:ascii="標楷體" w:eastAsia="標楷體" w:hAnsi="標楷體" w:hint="eastAsia"/>
          <w:color w:val="FF0000"/>
          <w:sz w:val="28"/>
        </w:rPr>
        <w:t>○○</w:t>
      </w:r>
      <w:r w:rsidRPr="00E416B2">
        <w:rPr>
          <w:rFonts w:ascii="標楷體" w:eastAsia="標楷體" w:hAnsi="標楷體" w:hint="eastAsia"/>
          <w:color w:val="FF0000"/>
          <w:sz w:val="28"/>
          <w:szCs w:val="20"/>
        </w:rPr>
        <w:t>月</w:t>
      </w:r>
      <w:r w:rsidRPr="00E416B2">
        <w:rPr>
          <w:rFonts w:ascii="標楷體" w:eastAsia="標楷體" w:hAnsi="標楷體" w:hint="eastAsia"/>
          <w:color w:val="FF0000"/>
          <w:sz w:val="28"/>
        </w:rPr>
        <w:t>○○</w:t>
      </w:r>
      <w:r w:rsidRPr="00E416B2">
        <w:rPr>
          <w:rFonts w:ascii="標楷體" w:eastAsia="標楷體" w:hAnsi="標楷體" w:hint="eastAsia"/>
          <w:color w:val="FF0000"/>
          <w:sz w:val="28"/>
          <w:szCs w:val="20"/>
        </w:rPr>
        <w:t>日</w:t>
      </w:r>
    </w:p>
    <w:sectPr w:rsidR="003B47B2" w:rsidRPr="00E416B2" w:rsidSect="005C2441">
      <w:head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77D" w:rsidRDefault="0099677D">
      <w:r>
        <w:separator/>
      </w:r>
    </w:p>
  </w:endnote>
  <w:endnote w:type="continuationSeparator" w:id="0">
    <w:p w:rsidR="0099677D" w:rsidRDefault="009967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77D" w:rsidRDefault="0099677D">
      <w:r>
        <w:separator/>
      </w:r>
    </w:p>
  </w:footnote>
  <w:footnote w:type="continuationSeparator" w:id="0">
    <w:p w:rsidR="0099677D" w:rsidRDefault="009967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D3B" w:rsidRPr="001C53EA" w:rsidRDefault="00A67D3B" w:rsidP="00A67D3B">
    <w:pPr>
      <w:pStyle w:val="a3"/>
      <w:ind w:right="400"/>
      <w:jc w:val="right"/>
      <w:rPr>
        <w:b/>
        <w:color w:val="FF0000"/>
      </w:rPr>
    </w:pPr>
  </w:p>
  <w:p w:rsidR="00A67D3B" w:rsidRDefault="00A67D3B">
    <w:pPr>
      <w:pStyle w:val="a3"/>
    </w:pPr>
  </w:p>
  <w:p w:rsidR="00A67D3B" w:rsidRDefault="00A67D3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7E4D6F"/>
    <w:multiLevelType w:val="singleLevel"/>
    <w:tmpl w:val="A34E715A"/>
    <w:lvl w:ilvl="0">
      <w:start w:val="1"/>
      <w:numFmt w:val="taiwaneseCountingThousand"/>
      <w:lvlText w:val="第%1條"/>
      <w:lvlJc w:val="left"/>
      <w:pPr>
        <w:tabs>
          <w:tab w:val="num" w:pos="1695"/>
        </w:tabs>
        <w:ind w:left="1695" w:hanging="1695"/>
      </w:pPr>
      <w:rPr>
        <w:rFonts w:hint="eastAsia"/>
      </w:rPr>
    </w:lvl>
  </w:abstractNum>
  <w:abstractNum w:abstractNumId="1">
    <w:nsid w:val="62180155"/>
    <w:multiLevelType w:val="hybridMultilevel"/>
    <w:tmpl w:val="8DECFFB8"/>
    <w:lvl w:ilvl="0" w:tplc="A34E715A">
      <w:start w:val="1"/>
      <w:numFmt w:val="taiwaneseCountingThousand"/>
      <w:lvlText w:val="第%1條"/>
      <w:lvlJc w:val="left"/>
      <w:pPr>
        <w:tabs>
          <w:tab w:val="num" w:pos="1695"/>
        </w:tabs>
        <w:ind w:left="1695" w:hanging="169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64E90FE2"/>
    <w:multiLevelType w:val="hybridMultilevel"/>
    <w:tmpl w:val="1714E258"/>
    <w:lvl w:ilvl="0" w:tplc="E70E8AC2">
      <w:start w:val="1"/>
      <w:numFmt w:val="taiwaneseCountingThousand"/>
      <w:lvlText w:val="%1、"/>
      <w:lvlJc w:val="left"/>
      <w:pPr>
        <w:tabs>
          <w:tab w:val="num" w:pos="1395"/>
        </w:tabs>
        <w:ind w:left="1395" w:hanging="855"/>
      </w:pPr>
      <w:rPr>
        <w:rFonts w:ascii="Times New Roman" w:eastAsia="標楷體"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692D1E94"/>
    <w:multiLevelType w:val="hybridMultilevel"/>
    <w:tmpl w:val="ABD2188A"/>
    <w:lvl w:ilvl="0" w:tplc="E70E8AC2">
      <w:start w:val="1"/>
      <w:numFmt w:val="taiwaneseCountingThousand"/>
      <w:lvlText w:val="%1、"/>
      <w:lvlJc w:val="left"/>
      <w:pPr>
        <w:tabs>
          <w:tab w:val="num" w:pos="1395"/>
        </w:tabs>
        <w:ind w:left="1395" w:hanging="855"/>
      </w:pPr>
      <w:rPr>
        <w:rFonts w:ascii="Times New Roman" w:eastAsia="標楷體"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5BDC"/>
    <w:rsid w:val="00036BBC"/>
    <w:rsid w:val="00086EED"/>
    <w:rsid w:val="000B5BDC"/>
    <w:rsid w:val="000F25D6"/>
    <w:rsid w:val="0010688E"/>
    <w:rsid w:val="001337DD"/>
    <w:rsid w:val="00145ABB"/>
    <w:rsid w:val="00196CF4"/>
    <w:rsid w:val="001B097F"/>
    <w:rsid w:val="002059CF"/>
    <w:rsid w:val="00220436"/>
    <w:rsid w:val="002A1182"/>
    <w:rsid w:val="002D1EEB"/>
    <w:rsid w:val="002F7E0E"/>
    <w:rsid w:val="00302F6D"/>
    <w:rsid w:val="00376590"/>
    <w:rsid w:val="00391141"/>
    <w:rsid w:val="003B47B2"/>
    <w:rsid w:val="003C6903"/>
    <w:rsid w:val="00442F22"/>
    <w:rsid w:val="00475823"/>
    <w:rsid w:val="004825F3"/>
    <w:rsid w:val="00490EB6"/>
    <w:rsid w:val="00493C35"/>
    <w:rsid w:val="0049640F"/>
    <w:rsid w:val="004D3609"/>
    <w:rsid w:val="004D66A9"/>
    <w:rsid w:val="005062B8"/>
    <w:rsid w:val="00526723"/>
    <w:rsid w:val="00551C83"/>
    <w:rsid w:val="00587216"/>
    <w:rsid w:val="005A7616"/>
    <w:rsid w:val="005C2441"/>
    <w:rsid w:val="005C7C81"/>
    <w:rsid w:val="00651076"/>
    <w:rsid w:val="006D1C21"/>
    <w:rsid w:val="006E5FCA"/>
    <w:rsid w:val="00743633"/>
    <w:rsid w:val="00753172"/>
    <w:rsid w:val="007C7F3C"/>
    <w:rsid w:val="0080512E"/>
    <w:rsid w:val="00836367"/>
    <w:rsid w:val="008F151D"/>
    <w:rsid w:val="008F16EC"/>
    <w:rsid w:val="00954BF4"/>
    <w:rsid w:val="0099677D"/>
    <w:rsid w:val="009A47C9"/>
    <w:rsid w:val="009D15D7"/>
    <w:rsid w:val="009D2A34"/>
    <w:rsid w:val="009E6C95"/>
    <w:rsid w:val="00A01BF1"/>
    <w:rsid w:val="00A425FA"/>
    <w:rsid w:val="00A57634"/>
    <w:rsid w:val="00A63221"/>
    <w:rsid w:val="00A67D3B"/>
    <w:rsid w:val="00A8099B"/>
    <w:rsid w:val="00AA074A"/>
    <w:rsid w:val="00B146D5"/>
    <w:rsid w:val="00B2485D"/>
    <w:rsid w:val="00B31E08"/>
    <w:rsid w:val="00B76756"/>
    <w:rsid w:val="00B87B7B"/>
    <w:rsid w:val="00BD1E4C"/>
    <w:rsid w:val="00BD363F"/>
    <w:rsid w:val="00BE122A"/>
    <w:rsid w:val="00C14DC1"/>
    <w:rsid w:val="00C53D5D"/>
    <w:rsid w:val="00C60ECE"/>
    <w:rsid w:val="00CF23C3"/>
    <w:rsid w:val="00D20CD6"/>
    <w:rsid w:val="00D775FB"/>
    <w:rsid w:val="00D90898"/>
    <w:rsid w:val="00D94B6B"/>
    <w:rsid w:val="00DA34D7"/>
    <w:rsid w:val="00DA5BD4"/>
    <w:rsid w:val="00DB3F38"/>
    <w:rsid w:val="00E416B2"/>
    <w:rsid w:val="00E5228A"/>
    <w:rsid w:val="00E63EF5"/>
    <w:rsid w:val="00E939B3"/>
    <w:rsid w:val="00EE16AE"/>
    <w:rsid w:val="00EE2661"/>
    <w:rsid w:val="00F36F95"/>
    <w:rsid w:val="00F5131F"/>
    <w:rsid w:val="00F51587"/>
    <w:rsid w:val="00F80E7B"/>
    <w:rsid w:val="00FB3E82"/>
    <w:rsid w:val="00FB4A48"/>
    <w:rsid w:val="00FC6F16"/>
    <w:rsid w:val="00FC7C6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BDC"/>
    <w:pPr>
      <w:widowControl w:val="0"/>
    </w:pPr>
    <w:rPr>
      <w:rFonts w:ascii="Times New Roman" w:hAnsi="Times New Roman"/>
      <w:kern w:val="2"/>
      <w:sz w:val="24"/>
      <w:szCs w:val="24"/>
    </w:rPr>
  </w:style>
  <w:style w:type="paragraph" w:styleId="1">
    <w:name w:val="heading 1"/>
    <w:basedOn w:val="a"/>
    <w:next w:val="a"/>
    <w:link w:val="10"/>
    <w:qFormat/>
    <w:rsid w:val="000B5BDC"/>
    <w:pPr>
      <w:keepNext/>
      <w:spacing w:before="180" w:after="180" w:line="720" w:lineRule="auto"/>
      <w:outlineLvl w:val="0"/>
    </w:pPr>
    <w:rPr>
      <w:rFonts w:ascii="Arial" w:hAnsi="Arial"/>
      <w:b/>
      <w:bCs/>
      <w:kern w:val="52"/>
      <w:sz w:val="52"/>
      <w:szCs w:val="52"/>
    </w:rPr>
  </w:style>
  <w:style w:type="paragraph" w:styleId="2">
    <w:name w:val="heading 2"/>
    <w:basedOn w:val="a"/>
    <w:next w:val="a"/>
    <w:link w:val="20"/>
    <w:qFormat/>
    <w:rsid w:val="000B5BDC"/>
    <w:pPr>
      <w:keepNext/>
      <w:spacing w:line="720" w:lineRule="auto"/>
      <w:outlineLvl w:val="1"/>
    </w:pPr>
    <w:rPr>
      <w:rFonts w:ascii="Arial" w:hAnsi="Arial"/>
      <w:b/>
      <w:bCs/>
      <w:kern w:val="0"/>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0B5BDC"/>
    <w:rPr>
      <w:rFonts w:ascii="Arial" w:eastAsia="新細明體" w:hAnsi="Arial" w:cs="Times New Roman"/>
      <w:b/>
      <w:bCs/>
      <w:kern w:val="52"/>
      <w:sz w:val="52"/>
      <w:szCs w:val="52"/>
    </w:rPr>
  </w:style>
  <w:style w:type="character" w:customStyle="1" w:styleId="20">
    <w:name w:val="標題 2 字元"/>
    <w:link w:val="2"/>
    <w:rsid w:val="000B5BDC"/>
    <w:rPr>
      <w:rFonts w:ascii="Arial" w:eastAsia="新細明體" w:hAnsi="Arial" w:cs="Times New Roman"/>
      <w:b/>
      <w:bCs/>
      <w:sz w:val="48"/>
      <w:szCs w:val="48"/>
    </w:rPr>
  </w:style>
  <w:style w:type="paragraph" w:styleId="3">
    <w:name w:val="Body Text Indent 3"/>
    <w:basedOn w:val="a"/>
    <w:link w:val="30"/>
    <w:rsid w:val="000B5BDC"/>
    <w:pPr>
      <w:snapToGrid w:val="0"/>
      <w:spacing w:after="120" w:line="440" w:lineRule="exact"/>
      <w:ind w:left="2814" w:hanging="1396"/>
      <w:jc w:val="both"/>
    </w:pPr>
    <w:rPr>
      <w:rFonts w:eastAsia="標楷體"/>
      <w:kern w:val="0"/>
      <w:sz w:val="28"/>
      <w:szCs w:val="20"/>
    </w:rPr>
  </w:style>
  <w:style w:type="character" w:customStyle="1" w:styleId="30">
    <w:name w:val="本文縮排 3 字元"/>
    <w:link w:val="3"/>
    <w:rsid w:val="000B5BDC"/>
    <w:rPr>
      <w:rFonts w:ascii="Times New Roman" w:eastAsia="標楷體" w:hAnsi="Times New Roman" w:cs="Times New Roman"/>
      <w:sz w:val="28"/>
      <w:szCs w:val="20"/>
    </w:rPr>
  </w:style>
  <w:style w:type="paragraph" w:styleId="a3">
    <w:name w:val="header"/>
    <w:basedOn w:val="a"/>
    <w:link w:val="a4"/>
    <w:uiPriority w:val="99"/>
    <w:unhideWhenUsed/>
    <w:rsid w:val="00A67D3B"/>
    <w:pPr>
      <w:tabs>
        <w:tab w:val="center" w:pos="4153"/>
        <w:tab w:val="right" w:pos="8306"/>
      </w:tabs>
      <w:snapToGrid w:val="0"/>
    </w:pPr>
    <w:rPr>
      <w:sz w:val="20"/>
      <w:szCs w:val="20"/>
    </w:rPr>
  </w:style>
  <w:style w:type="character" w:customStyle="1" w:styleId="a4">
    <w:name w:val="頁首 字元"/>
    <w:link w:val="a3"/>
    <w:uiPriority w:val="99"/>
    <w:rsid w:val="00A67D3B"/>
    <w:rPr>
      <w:rFonts w:ascii="Times New Roman" w:hAnsi="Times New Roman"/>
      <w:kern w:val="2"/>
    </w:rPr>
  </w:style>
  <w:style w:type="paragraph" w:styleId="a5">
    <w:name w:val="footer"/>
    <w:basedOn w:val="a"/>
    <w:link w:val="a6"/>
    <w:uiPriority w:val="99"/>
    <w:unhideWhenUsed/>
    <w:rsid w:val="00A67D3B"/>
    <w:pPr>
      <w:tabs>
        <w:tab w:val="center" w:pos="4153"/>
        <w:tab w:val="right" w:pos="8306"/>
      </w:tabs>
      <w:snapToGrid w:val="0"/>
    </w:pPr>
    <w:rPr>
      <w:sz w:val="20"/>
      <w:szCs w:val="20"/>
    </w:rPr>
  </w:style>
  <w:style w:type="character" w:customStyle="1" w:styleId="a6">
    <w:name w:val="頁尾 字元"/>
    <w:link w:val="a5"/>
    <w:uiPriority w:val="99"/>
    <w:rsid w:val="00A67D3B"/>
    <w:rPr>
      <w:rFonts w:ascii="Times New Roman" w:hAnsi="Times New Roman"/>
      <w:kern w:val="2"/>
    </w:rPr>
  </w:style>
  <w:style w:type="paragraph" w:styleId="a7">
    <w:name w:val="Balloon Text"/>
    <w:basedOn w:val="a"/>
    <w:link w:val="a8"/>
    <w:uiPriority w:val="99"/>
    <w:semiHidden/>
    <w:unhideWhenUsed/>
    <w:rsid w:val="00A67D3B"/>
    <w:rPr>
      <w:rFonts w:ascii="Cambria" w:hAnsi="Cambria"/>
      <w:sz w:val="18"/>
      <w:szCs w:val="18"/>
    </w:rPr>
  </w:style>
  <w:style w:type="character" w:customStyle="1" w:styleId="a8">
    <w:name w:val="註解方塊文字 字元"/>
    <w:link w:val="a7"/>
    <w:uiPriority w:val="99"/>
    <w:semiHidden/>
    <w:rsid w:val="00A67D3B"/>
    <w:rPr>
      <w:rFonts w:ascii="Cambria" w:eastAsia="新細明體" w:hAnsi="Cambria"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6D12C-E02B-4373-8DBA-E3B373101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264</Words>
  <Characters>1511</Characters>
  <Application>Microsoft Office Word</Application>
  <DocSecurity>0</DocSecurity>
  <Lines>12</Lines>
  <Paragraphs>3</Paragraphs>
  <ScaleCrop>false</ScaleCrop>
  <Company>TABC</Company>
  <LinksUpToDate>false</LinksUpToDate>
  <CharactersWithSpaces>1772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bingLin</dc:creator>
  <cp:lastModifiedBy>user</cp:lastModifiedBy>
  <cp:revision>4</cp:revision>
  <cp:lastPrinted>2018-10-31T12:05:00Z</cp:lastPrinted>
  <dcterms:created xsi:type="dcterms:W3CDTF">2020-09-11T07:26:00Z</dcterms:created>
  <dcterms:modified xsi:type="dcterms:W3CDTF">2021-06-30T03:42:00Z</dcterms:modified>
</cp:coreProperties>
</file>